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557" w:rsidRDefault="00536557" w:rsidP="00536557">
      <w:pPr>
        <w:pStyle w:val="aLCPHeading"/>
      </w:pPr>
      <w:r>
        <w:rPr>
          <w:noProof/>
          <w:lang w:val="en-GB" w:eastAsia="en-GB"/>
        </w:rPr>
        <w:drawing>
          <wp:anchor distT="0" distB="0" distL="114300" distR="114300" simplePos="0" relativeHeight="251659264" behindDoc="0" locked="0" layoutInCell="1" allowOverlap="1" wp14:editId="43D845A3">
            <wp:simplePos x="0" y="0"/>
            <wp:positionH relativeFrom="margin">
              <wp:posOffset>6143625</wp:posOffset>
            </wp:positionH>
            <wp:positionV relativeFrom="paragraph">
              <wp:posOffset>0</wp:posOffset>
            </wp:positionV>
            <wp:extent cx="505460" cy="657860"/>
            <wp:effectExtent l="0" t="0" r="8890" b="8890"/>
            <wp:wrapSquare wrapText="bothSides"/>
            <wp:docPr id="2" name="Picture 2" descr="H:\My Pictures\logo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y Pictures\logo2.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46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editId="35B1456B">
            <wp:simplePos x="0" y="0"/>
            <wp:positionH relativeFrom="margin">
              <wp:align>left</wp:align>
            </wp:positionH>
            <wp:positionV relativeFrom="paragraph">
              <wp:posOffset>0</wp:posOffset>
            </wp:positionV>
            <wp:extent cx="742950" cy="742950"/>
            <wp:effectExtent l="0" t="0" r="0" b="0"/>
            <wp:wrapSquare wrapText="bothSides"/>
            <wp:docPr id="1" name="Picture 1" descr="Infa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ant-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E02">
        <w:t xml:space="preserve">Devonshire </w:t>
      </w:r>
      <w:r w:rsidR="008271E9">
        <w:t>Infant and Junior</w:t>
      </w:r>
      <w:r w:rsidRPr="004D3E02">
        <w:t xml:space="preserve"> </w:t>
      </w:r>
      <w:r>
        <w:t>and Junior Academies</w:t>
      </w:r>
    </w:p>
    <w:p w:rsidR="00536557" w:rsidRPr="00CB60B3" w:rsidRDefault="00536557" w:rsidP="00536557">
      <w:pPr>
        <w:jc w:val="center"/>
        <w:rPr>
          <w:rFonts w:cs="Arial"/>
          <w:b/>
          <w:u w:val="single"/>
        </w:rPr>
      </w:pPr>
    </w:p>
    <w:p w:rsidR="00536557" w:rsidRDefault="006C0357" w:rsidP="00536557">
      <w:pPr>
        <w:jc w:val="center"/>
        <w:rPr>
          <w:rFonts w:cs="Arial"/>
          <w:b/>
          <w:sz w:val="32"/>
          <w:u w:val="single"/>
        </w:rPr>
      </w:pPr>
      <w:r>
        <w:rPr>
          <w:rFonts w:cs="Arial"/>
          <w:b/>
          <w:sz w:val="32"/>
          <w:u w:val="single"/>
        </w:rPr>
        <w:t>Attendance Policy</w:t>
      </w:r>
    </w:p>
    <w:p w:rsidR="008271E9" w:rsidRPr="008271E9" w:rsidRDefault="008271E9" w:rsidP="008271E9">
      <w:pPr>
        <w:pStyle w:val="Heading1"/>
        <w:jc w:val="both"/>
        <w:rPr>
          <w:rFonts w:ascii="Calibri" w:hAnsi="Calibri"/>
          <w:b/>
          <w:color w:val="auto"/>
          <w:sz w:val="22"/>
        </w:rPr>
      </w:pPr>
      <w:r w:rsidRPr="008271E9">
        <w:rPr>
          <w:rFonts w:ascii="Calibri" w:hAnsi="Calibri"/>
          <w:b/>
          <w:color w:val="auto"/>
          <w:sz w:val="22"/>
        </w:rPr>
        <w:t>Mission Statement</w:t>
      </w:r>
    </w:p>
    <w:p w:rsidR="008271E9" w:rsidRPr="00F21260" w:rsidRDefault="008271E9" w:rsidP="008271E9">
      <w:pPr>
        <w:pStyle w:val="BodyText"/>
        <w:jc w:val="both"/>
        <w:rPr>
          <w:rFonts w:ascii="Calibri" w:hAnsi="Calibri"/>
          <w:sz w:val="22"/>
        </w:rPr>
      </w:pPr>
      <w:r w:rsidRPr="00F21260">
        <w:rPr>
          <w:rFonts w:ascii="Calibri" w:hAnsi="Calibri"/>
          <w:sz w:val="22"/>
        </w:rPr>
        <w:t xml:space="preserve">Devonshire </w:t>
      </w:r>
      <w:r>
        <w:rPr>
          <w:rFonts w:ascii="Calibri" w:hAnsi="Calibri"/>
          <w:sz w:val="22"/>
        </w:rPr>
        <w:t>Infant and Junior</w:t>
      </w:r>
      <w:r w:rsidRPr="00F21260">
        <w:rPr>
          <w:rFonts w:ascii="Calibri" w:hAnsi="Calibri"/>
          <w:sz w:val="22"/>
        </w:rPr>
        <w:t xml:space="preserve"> Academy seeks to ensure that all its pupils receive a full-time education which maximises opportunities for each pupil to realise his/her true potential.</w:t>
      </w:r>
    </w:p>
    <w:p w:rsidR="008271E9" w:rsidRPr="00F21260" w:rsidRDefault="008271E9" w:rsidP="008271E9">
      <w:pPr>
        <w:jc w:val="both"/>
        <w:rPr>
          <w:rFonts w:ascii="Calibri" w:hAnsi="Calibri"/>
        </w:rPr>
      </w:pPr>
    </w:p>
    <w:p w:rsidR="008271E9" w:rsidRPr="00F21260" w:rsidRDefault="008271E9" w:rsidP="008271E9">
      <w:pPr>
        <w:jc w:val="both"/>
        <w:rPr>
          <w:rFonts w:ascii="Calibri" w:hAnsi="Calibri"/>
        </w:rPr>
      </w:pPr>
      <w:r w:rsidRPr="00F21260">
        <w:rPr>
          <w:rFonts w:ascii="Calibri" w:hAnsi="Calibri"/>
        </w:rPr>
        <w:t>The school will strive to provide a welcoming, caring environment, whereby each member of the school community feels wanted and secure.</w:t>
      </w:r>
    </w:p>
    <w:p w:rsidR="008271E9" w:rsidRPr="00F21260" w:rsidRDefault="008271E9" w:rsidP="008271E9">
      <w:pPr>
        <w:jc w:val="both"/>
        <w:rPr>
          <w:rFonts w:ascii="Calibri" w:hAnsi="Calibri"/>
        </w:rPr>
      </w:pPr>
      <w:r w:rsidRPr="00F21260">
        <w:rPr>
          <w:rFonts w:ascii="Calibri" w:hAnsi="Calibri"/>
        </w:rPr>
        <w:t>All school staff will work with pupils and their families to ensure each pupil attends school regularly and punctually.</w:t>
      </w:r>
    </w:p>
    <w:p w:rsidR="008271E9" w:rsidRPr="00F21260" w:rsidRDefault="008271E9" w:rsidP="008271E9">
      <w:pPr>
        <w:jc w:val="both"/>
        <w:rPr>
          <w:rFonts w:ascii="Calibri" w:hAnsi="Calibri"/>
        </w:rPr>
      </w:pPr>
      <w:r w:rsidRPr="00F21260">
        <w:rPr>
          <w:rFonts w:ascii="Calibri" w:hAnsi="Calibri"/>
        </w:rPr>
        <w:t>The school will establish an effective system of incentives and rewards that acknowledges the efforts of pupils to improve their attendance and timekeeping and will challenge the behaviour of those pupils and parents who give low priority to attendance and punctuality.</w:t>
      </w:r>
    </w:p>
    <w:p w:rsidR="008271E9" w:rsidRPr="00F21260" w:rsidRDefault="008271E9" w:rsidP="008271E9">
      <w:pPr>
        <w:jc w:val="both"/>
        <w:rPr>
          <w:rFonts w:ascii="Calibri" w:hAnsi="Calibri"/>
        </w:rPr>
      </w:pPr>
      <w:r w:rsidRPr="00F21260">
        <w:rPr>
          <w:rFonts w:ascii="Calibri" w:hAnsi="Calibri"/>
        </w:rPr>
        <w:t xml:space="preserve">To meet these objectives Devonshire </w:t>
      </w:r>
      <w:r>
        <w:rPr>
          <w:rFonts w:ascii="Calibri" w:hAnsi="Calibri"/>
        </w:rPr>
        <w:t>Infant and Junior</w:t>
      </w:r>
      <w:r w:rsidRPr="00F21260">
        <w:rPr>
          <w:rFonts w:ascii="Calibri" w:hAnsi="Calibri"/>
        </w:rPr>
        <w:t xml:space="preserve"> Academy will establish an effective and efficient system of communication with pupils, parents and appropriate agencies to provide mutual information, advice and support. </w:t>
      </w:r>
    </w:p>
    <w:p w:rsidR="008271E9" w:rsidRPr="00F21260" w:rsidRDefault="008271E9" w:rsidP="008271E9">
      <w:pPr>
        <w:rPr>
          <w:rFonts w:ascii="Calibri" w:hAnsi="Calibri"/>
          <w:color w:val="000000"/>
        </w:rPr>
      </w:pPr>
    </w:p>
    <w:p w:rsidR="008271E9" w:rsidRPr="00F21260"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color w:val="000000"/>
          <w:lang w:val="en-US" w:bidi="en-US"/>
        </w:rPr>
      </w:pPr>
      <w:r w:rsidRPr="00F21260">
        <w:rPr>
          <w:rFonts w:ascii="Calibri" w:hAnsi="Calibri" w:cs="ArialMT"/>
          <w:b/>
          <w:bCs/>
          <w:iCs/>
          <w:color w:val="000000"/>
          <w:lang w:val="en-US" w:bidi="en-US"/>
        </w:rPr>
        <w:t>Statements of expectations</w:t>
      </w:r>
      <w:r w:rsidRPr="00F21260">
        <w:rPr>
          <w:rFonts w:ascii="Calibri" w:hAnsi="Calibri" w:cs="ArialMT"/>
          <w:color w:val="000000"/>
          <w:lang w:val="en-US" w:bidi="en-US"/>
        </w:rPr>
        <w:t xml:space="preserve">; </w:t>
      </w:r>
    </w:p>
    <w:p w:rsidR="008271E9" w:rsidRPr="008271E9"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color w:val="000000"/>
          <w:lang w:val="en-US" w:bidi="en-US"/>
        </w:rPr>
      </w:pPr>
      <w:r w:rsidRPr="00F21260">
        <w:rPr>
          <w:rFonts w:ascii="Calibri" w:hAnsi="Calibri" w:cs="ArialMT"/>
          <w:color w:val="000000"/>
          <w:lang w:val="en-US" w:bidi="en-US"/>
        </w:rPr>
        <w:t>Pupils have a responsibility to themselves and others to play a positive role in the life of the school and to make the most of the educational opportunities available.</w:t>
      </w:r>
    </w:p>
    <w:p w:rsidR="008271E9" w:rsidRPr="00F21260"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b/>
          <w:bCs/>
          <w:color w:val="000000"/>
          <w:szCs w:val="26"/>
          <w:lang w:val="en-US" w:bidi="en-US"/>
        </w:rPr>
      </w:pPr>
      <w:r w:rsidRPr="00F21260">
        <w:rPr>
          <w:rFonts w:ascii="Calibri" w:hAnsi="Calibri" w:cs="ArialMT"/>
          <w:b/>
          <w:bCs/>
          <w:color w:val="000000"/>
          <w:szCs w:val="26"/>
          <w:lang w:val="en-US" w:bidi="en-US"/>
        </w:rPr>
        <w:t>What is expected of the pupils?</w:t>
      </w:r>
    </w:p>
    <w:p w:rsidR="008271E9" w:rsidRPr="00F21260"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color w:val="000000"/>
          <w:lang w:val="en-US" w:bidi="en-US"/>
        </w:rPr>
      </w:pPr>
    </w:p>
    <w:p w:rsidR="008271E9" w:rsidRPr="00F21260" w:rsidRDefault="008271E9" w:rsidP="008271E9">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MT"/>
          <w:color w:val="000000"/>
          <w:lang w:val="en-US" w:bidi="en-US"/>
        </w:rPr>
      </w:pPr>
      <w:r w:rsidRPr="00F21260">
        <w:rPr>
          <w:rFonts w:ascii="Calibri" w:hAnsi="Calibri" w:cs="ArialMT"/>
          <w:color w:val="000000"/>
          <w:lang w:val="en-US" w:bidi="en-US"/>
        </w:rPr>
        <w:t xml:space="preserve">To respect themselves and others </w:t>
      </w:r>
    </w:p>
    <w:p w:rsidR="008271E9" w:rsidRPr="00F21260" w:rsidRDefault="008271E9" w:rsidP="008271E9">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MT"/>
          <w:color w:val="000000"/>
          <w:lang w:val="en-US" w:bidi="en-US"/>
        </w:rPr>
      </w:pPr>
      <w:r w:rsidRPr="00F21260">
        <w:rPr>
          <w:rFonts w:ascii="Calibri" w:hAnsi="Calibri" w:cs="ArialMT"/>
          <w:color w:val="000000"/>
          <w:lang w:val="en-US" w:bidi="en-US"/>
        </w:rPr>
        <w:t xml:space="preserve">To do all they can to attend school regularly and punctually </w:t>
      </w:r>
    </w:p>
    <w:p w:rsidR="008271E9" w:rsidRPr="00F21260" w:rsidRDefault="008271E9" w:rsidP="008271E9">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MT"/>
          <w:color w:val="000000"/>
          <w:lang w:val="en-US" w:bidi="en-US"/>
        </w:rPr>
      </w:pPr>
      <w:r w:rsidRPr="00F21260">
        <w:rPr>
          <w:rFonts w:ascii="Calibri" w:hAnsi="Calibri" w:cs="ArialMT"/>
          <w:color w:val="000000"/>
          <w:lang w:val="en-US" w:bidi="en-US"/>
        </w:rPr>
        <w:t xml:space="preserve">To inform a trusted adult if they feel that they are being bullied </w:t>
      </w:r>
    </w:p>
    <w:p w:rsidR="008271E9" w:rsidRPr="00F21260" w:rsidRDefault="008271E9" w:rsidP="008271E9">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MT"/>
          <w:color w:val="000000"/>
          <w:lang w:val="en-US" w:bidi="en-US"/>
        </w:rPr>
      </w:pPr>
      <w:r w:rsidRPr="00F21260">
        <w:rPr>
          <w:rFonts w:ascii="Calibri" w:hAnsi="Calibri" w:cs="ArialMT"/>
          <w:color w:val="000000"/>
          <w:lang w:val="en-US" w:bidi="en-US"/>
        </w:rPr>
        <w:t xml:space="preserve">To encourage friendship and a sense of belonging </w:t>
      </w:r>
    </w:p>
    <w:p w:rsidR="008271E9" w:rsidRPr="00F21260" w:rsidRDefault="008271E9" w:rsidP="008271E9">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MT"/>
          <w:color w:val="000000"/>
          <w:lang w:val="en-US" w:bidi="en-US"/>
        </w:rPr>
      </w:pPr>
      <w:r w:rsidRPr="00F21260">
        <w:rPr>
          <w:rFonts w:ascii="Calibri" w:hAnsi="Calibri" w:cs="ArialMT"/>
          <w:color w:val="000000"/>
          <w:lang w:val="en-US" w:bidi="en-US"/>
        </w:rPr>
        <w:t>To be happy and encourage others to feel happy</w:t>
      </w:r>
    </w:p>
    <w:p w:rsidR="008271E9" w:rsidRPr="00F21260"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color w:val="000000"/>
          <w:lang w:val="en-US" w:bidi="en-US"/>
        </w:rPr>
      </w:pPr>
    </w:p>
    <w:p w:rsidR="008271E9" w:rsidRPr="00F21260"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color w:val="000000"/>
          <w:lang w:val="en-US" w:bidi="en-US"/>
        </w:rPr>
      </w:pPr>
      <w:r w:rsidRPr="00F21260">
        <w:rPr>
          <w:rFonts w:ascii="Calibri" w:hAnsi="Calibri" w:cs="ArialMT"/>
          <w:color w:val="000000"/>
          <w:lang w:val="en-US" w:bidi="en-US"/>
        </w:rPr>
        <w:t>Parents have the prime responsibility for ensuring that their child attends school regularly and punctually. They have a legal responsibility to ensure that their children attend school regularly, and stay in school for every lesson after they have registered. Parents should also make sure that the children arrive on time, properly dressed, with the right equipment and in a fit state to benefit from the education offered to them. Parents may be prosecuted if a child does not attend school regularly and punctually. This will be done under the 1996 Education Act and aims to ensure that parents carry out their duty to secure suitable education for their children.</w:t>
      </w:r>
    </w:p>
    <w:p w:rsidR="008271E9" w:rsidRPr="008271E9"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MT"/>
          <w:color w:val="000000"/>
          <w:lang w:val="en-US" w:bidi="en-US"/>
        </w:rPr>
      </w:pPr>
      <w:r w:rsidRPr="00F21260">
        <w:rPr>
          <w:rFonts w:ascii="Calibri" w:hAnsi="Calibri" w:cs="ArialMT"/>
          <w:color w:val="000000"/>
          <w:lang w:val="en-US" w:bidi="en-US"/>
        </w:rPr>
        <w:t xml:space="preserve">If a child is in the care of foster parents or in a residential home, it is important that the </w:t>
      </w:r>
      <w:proofErr w:type="spellStart"/>
      <w:r w:rsidRPr="00F21260">
        <w:rPr>
          <w:rFonts w:ascii="Calibri" w:hAnsi="Calibri" w:cs="ArialMT"/>
          <w:color w:val="000000"/>
          <w:lang w:val="en-US" w:bidi="en-US"/>
        </w:rPr>
        <w:t>carers</w:t>
      </w:r>
      <w:proofErr w:type="spellEnd"/>
      <w:r w:rsidRPr="00F21260">
        <w:rPr>
          <w:rFonts w:ascii="Calibri" w:hAnsi="Calibri" w:cs="ArialMT"/>
          <w:color w:val="000000"/>
          <w:lang w:val="en-US" w:bidi="en-US"/>
        </w:rPr>
        <w:t xml:space="preserve"> </w:t>
      </w:r>
      <w:proofErr w:type="spellStart"/>
      <w:r w:rsidRPr="00F21260">
        <w:rPr>
          <w:rFonts w:ascii="Calibri" w:hAnsi="Calibri" w:cs="ArialMT"/>
          <w:color w:val="000000"/>
          <w:lang w:val="en-US" w:bidi="en-US"/>
        </w:rPr>
        <w:t>recognise</w:t>
      </w:r>
      <w:proofErr w:type="spellEnd"/>
      <w:r w:rsidRPr="00F21260">
        <w:rPr>
          <w:rFonts w:ascii="Calibri" w:hAnsi="Calibri" w:cs="ArialMT"/>
          <w:color w:val="000000"/>
          <w:lang w:val="en-US" w:bidi="en-US"/>
        </w:rPr>
        <w:t xml:space="preserve"> their parenting role where attendance to school is concerned. They will be supported by close co-operation between the school, education welfare services and the social services where such a child’s attendance is irregular.</w:t>
      </w:r>
    </w:p>
    <w:p w:rsidR="008271E9" w:rsidRPr="00F21260"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
          <w:bCs/>
          <w:color w:val="000000"/>
          <w:lang w:val="en-US" w:bidi="en-US"/>
        </w:rPr>
      </w:pPr>
      <w:r w:rsidRPr="00F21260">
        <w:rPr>
          <w:rFonts w:ascii="Calibri" w:hAnsi="Calibri" w:cs="Arial"/>
          <w:b/>
          <w:bCs/>
          <w:color w:val="000000"/>
          <w:lang w:val="en-US" w:bidi="en-US"/>
        </w:rPr>
        <w:t>What is expected of the Parents?</w:t>
      </w:r>
    </w:p>
    <w:p w:rsidR="008271E9" w:rsidRPr="00F21260"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lang w:val="en-US" w:bidi="en-US"/>
        </w:rPr>
      </w:pPr>
    </w:p>
    <w:p w:rsidR="008271E9" w:rsidRPr="009C2734" w:rsidRDefault="008271E9" w:rsidP="008271E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9C2734">
        <w:rPr>
          <w:rFonts w:ascii="Calibri" w:hAnsi="Calibri" w:cs="Arial"/>
          <w:color w:val="000000"/>
          <w:lang w:val="en-US" w:bidi="en-US"/>
        </w:rPr>
        <w:t xml:space="preserve">To keep requests for their child to be absent to a minimum </w:t>
      </w:r>
    </w:p>
    <w:p w:rsidR="008271E9" w:rsidRPr="009C2734" w:rsidRDefault="008271E9" w:rsidP="008271E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9C2734">
        <w:rPr>
          <w:rFonts w:ascii="Calibri" w:hAnsi="Calibri" w:cs="Arial"/>
          <w:color w:val="000000"/>
          <w:lang w:val="en-US" w:bidi="en-US"/>
        </w:rPr>
        <w:t>To offer a reason for any period of absence, preferably before the absence or on the first day of absence – and every subsequent day they are absent</w:t>
      </w:r>
    </w:p>
    <w:p w:rsidR="008271E9" w:rsidRPr="009C2734" w:rsidRDefault="008271E9" w:rsidP="008271E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9C2734">
        <w:rPr>
          <w:rFonts w:ascii="Calibri" w:hAnsi="Calibri" w:cs="Arial"/>
          <w:color w:val="000000"/>
          <w:lang w:val="en-US" w:bidi="en-US"/>
        </w:rPr>
        <w:t>To contact school by 9am on the first and each subsequent day of absence</w:t>
      </w:r>
    </w:p>
    <w:p w:rsidR="008271E9" w:rsidRPr="00F21260" w:rsidRDefault="008271E9" w:rsidP="008271E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F21260">
        <w:rPr>
          <w:rFonts w:ascii="Calibri" w:hAnsi="Calibri" w:cs="Arial"/>
          <w:color w:val="000000"/>
          <w:lang w:val="en-US" w:bidi="en-US"/>
        </w:rPr>
        <w:t xml:space="preserve">To ensure that their child arrives at school on time, a reason should be offered for any lateness </w:t>
      </w:r>
    </w:p>
    <w:p w:rsidR="008271E9" w:rsidRPr="00F21260" w:rsidRDefault="008271E9" w:rsidP="008271E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F21260">
        <w:rPr>
          <w:rFonts w:ascii="Calibri" w:hAnsi="Calibri" w:cs="Arial"/>
          <w:color w:val="000000"/>
          <w:lang w:val="en-US" w:bidi="en-US"/>
        </w:rPr>
        <w:t>To work closely with the school and Education Welfare Officer (EWO) to resolve any problems that may impede a child’s attendance</w:t>
      </w:r>
    </w:p>
    <w:p w:rsidR="008271E9" w:rsidRPr="00F21260" w:rsidRDefault="008271E9" w:rsidP="008271E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F21260">
        <w:rPr>
          <w:rFonts w:ascii="Calibri" w:hAnsi="Calibri" w:cs="Arial"/>
          <w:color w:val="000000"/>
          <w:lang w:val="en-US" w:bidi="en-US"/>
        </w:rPr>
        <w:lastRenderedPageBreak/>
        <w:t>To take family holidays during school holiday periods and be aware that requests for holidays during term time will be refused except in special/exceptional circumstances. Requests MUST be submitted at least 2 weeks before departure</w:t>
      </w:r>
    </w:p>
    <w:p w:rsidR="008271E9" w:rsidRPr="00F21260" w:rsidRDefault="008271E9" w:rsidP="008271E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F21260">
        <w:rPr>
          <w:rFonts w:ascii="Calibri" w:hAnsi="Calibri" w:cs="Arial"/>
          <w:color w:val="000000"/>
          <w:lang w:val="en-US" w:bidi="en-US"/>
        </w:rPr>
        <w:t xml:space="preserve">To be aware of curriculum requirements and be especial vigilant with regards to attendance during important academic times such as SATS </w:t>
      </w:r>
    </w:p>
    <w:p w:rsidR="008271E9" w:rsidRPr="00F21260" w:rsidRDefault="008271E9" w:rsidP="008271E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F21260">
        <w:rPr>
          <w:rFonts w:ascii="Calibri" w:hAnsi="Calibri" w:cs="Arial"/>
          <w:color w:val="000000"/>
          <w:lang w:val="en-US" w:bidi="en-US"/>
        </w:rPr>
        <w:t xml:space="preserve">To support their child and </w:t>
      </w:r>
      <w:proofErr w:type="spellStart"/>
      <w:r w:rsidRPr="00F21260">
        <w:rPr>
          <w:rFonts w:ascii="Calibri" w:hAnsi="Calibri" w:cs="Arial"/>
          <w:color w:val="000000"/>
          <w:lang w:val="en-US" w:bidi="en-US"/>
        </w:rPr>
        <w:t>recognise</w:t>
      </w:r>
      <w:proofErr w:type="spellEnd"/>
      <w:r w:rsidRPr="00F21260">
        <w:rPr>
          <w:rFonts w:ascii="Calibri" w:hAnsi="Calibri" w:cs="Arial"/>
          <w:color w:val="000000"/>
          <w:lang w:val="en-US" w:bidi="en-US"/>
        </w:rPr>
        <w:t xml:space="preserve"> their successes and achievements</w:t>
      </w:r>
    </w:p>
    <w:p w:rsidR="008271E9" w:rsidRPr="00F21260"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lang w:val="en-US" w:bidi="en-US"/>
        </w:rPr>
      </w:pPr>
    </w:p>
    <w:p w:rsidR="008271E9" w:rsidRPr="008271E9"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lang w:val="en-US" w:bidi="en-US"/>
        </w:rPr>
      </w:pPr>
      <w:r w:rsidRPr="00F21260">
        <w:rPr>
          <w:rFonts w:ascii="Calibri" w:hAnsi="Calibri" w:cs="Arial"/>
          <w:color w:val="000000"/>
          <w:lang w:val="en-US" w:bidi="en-US"/>
        </w:rPr>
        <w:t xml:space="preserve">The school will </w:t>
      </w:r>
      <w:proofErr w:type="spellStart"/>
      <w:r w:rsidRPr="00F21260">
        <w:rPr>
          <w:rFonts w:ascii="Calibri" w:hAnsi="Calibri" w:cs="Arial"/>
          <w:color w:val="000000"/>
          <w:lang w:val="en-US" w:bidi="en-US"/>
        </w:rPr>
        <w:t>endeavour</w:t>
      </w:r>
      <w:proofErr w:type="spellEnd"/>
      <w:r w:rsidRPr="00F21260">
        <w:rPr>
          <w:rFonts w:ascii="Calibri" w:hAnsi="Calibri" w:cs="Arial"/>
          <w:color w:val="000000"/>
          <w:lang w:val="en-US" w:bidi="en-US"/>
        </w:rPr>
        <w:t xml:space="preserve"> to provide an environment that is conducive in educating every individual pupil. School attendance will be positively supported wherever possible and the promotion of good communication and co-operation between all parties involved will be paramount. The school has a statutory responsibility to record and monitor the punctuality and attendance of pupils for both the morning and afternoon sessions. A register of attendance has to be taken once at the start of the morning session and once during the afternoon session. The register has to record whether a pupil is present, engaged in an approved educational activity off site or absent. If a pupil is absent the register must record whether the absence was </w:t>
      </w:r>
      <w:proofErr w:type="spellStart"/>
      <w:r w:rsidRPr="00F21260">
        <w:rPr>
          <w:rFonts w:ascii="Calibri" w:hAnsi="Calibri" w:cs="Arial"/>
          <w:color w:val="000000"/>
          <w:lang w:val="en-US" w:bidi="en-US"/>
        </w:rPr>
        <w:t>authorised</w:t>
      </w:r>
      <w:proofErr w:type="spellEnd"/>
      <w:r w:rsidRPr="00F21260">
        <w:rPr>
          <w:rFonts w:ascii="Calibri" w:hAnsi="Calibri" w:cs="Arial"/>
          <w:color w:val="000000"/>
          <w:lang w:val="en-US" w:bidi="en-US"/>
        </w:rPr>
        <w:t xml:space="preserve"> or </w:t>
      </w:r>
      <w:proofErr w:type="spellStart"/>
      <w:r w:rsidRPr="00F21260">
        <w:rPr>
          <w:rFonts w:ascii="Calibri" w:hAnsi="Calibri" w:cs="Arial"/>
          <w:color w:val="000000"/>
          <w:lang w:val="en-US" w:bidi="en-US"/>
        </w:rPr>
        <w:t>unauthorised</w:t>
      </w:r>
      <w:proofErr w:type="spellEnd"/>
      <w:r w:rsidRPr="00F21260">
        <w:rPr>
          <w:rFonts w:ascii="Calibri" w:hAnsi="Calibri" w:cs="Arial"/>
          <w:color w:val="000000"/>
          <w:lang w:val="en-US" w:bidi="en-US"/>
        </w:rPr>
        <w:t>.</w:t>
      </w:r>
    </w:p>
    <w:p w:rsidR="008271E9"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
          <w:bCs/>
          <w:color w:val="000000"/>
          <w:lang w:val="en-US" w:bidi="en-US"/>
        </w:rPr>
      </w:pPr>
    </w:p>
    <w:p w:rsidR="008271E9" w:rsidRPr="008271E9"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
          <w:bCs/>
          <w:color w:val="000000"/>
          <w:lang w:val="en-US" w:bidi="en-US"/>
        </w:rPr>
      </w:pPr>
      <w:r w:rsidRPr="00F21260">
        <w:rPr>
          <w:rFonts w:ascii="Calibri" w:hAnsi="Calibri" w:cs="Arial"/>
          <w:b/>
          <w:bCs/>
          <w:color w:val="000000"/>
          <w:lang w:val="en-US" w:bidi="en-US"/>
        </w:rPr>
        <w:t>What is expected of the School?</w:t>
      </w:r>
    </w:p>
    <w:p w:rsidR="008271E9" w:rsidRPr="00F21260" w:rsidRDefault="008271E9" w:rsidP="008271E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F21260">
        <w:rPr>
          <w:rFonts w:ascii="Calibri" w:hAnsi="Calibri" w:cs="Arial"/>
          <w:color w:val="000000"/>
          <w:lang w:val="en-US" w:bidi="en-US"/>
        </w:rPr>
        <w:t xml:space="preserve">To create a school ethos that pupils want to be part of </w:t>
      </w:r>
    </w:p>
    <w:p w:rsidR="008271E9" w:rsidRPr="00F21260" w:rsidRDefault="008271E9" w:rsidP="008271E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F21260">
        <w:rPr>
          <w:rFonts w:ascii="Calibri" w:hAnsi="Calibri" w:cs="Arial"/>
          <w:color w:val="000000"/>
          <w:lang w:val="en-US" w:bidi="en-US"/>
        </w:rPr>
        <w:t xml:space="preserve">To meet the legal requirements set out by Government </w:t>
      </w:r>
    </w:p>
    <w:p w:rsidR="008271E9" w:rsidRPr="00F21260" w:rsidRDefault="008271E9" w:rsidP="008271E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F21260">
        <w:rPr>
          <w:rFonts w:ascii="Calibri" w:hAnsi="Calibri" w:cs="Arial"/>
          <w:color w:val="000000"/>
          <w:lang w:val="en-US" w:bidi="en-US"/>
        </w:rPr>
        <w:t xml:space="preserve">To give a high priority to punctuality and attendance </w:t>
      </w:r>
    </w:p>
    <w:p w:rsidR="008271E9" w:rsidRPr="00F21260" w:rsidRDefault="008271E9" w:rsidP="008271E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F21260">
        <w:rPr>
          <w:rFonts w:ascii="Calibri" w:hAnsi="Calibri" w:cs="Arial"/>
          <w:color w:val="000000"/>
          <w:lang w:val="en-US" w:bidi="en-US"/>
        </w:rPr>
        <w:t xml:space="preserve">To develop procedures that enable the school to identify, follow up and record </w:t>
      </w:r>
      <w:proofErr w:type="spellStart"/>
      <w:r w:rsidRPr="00F21260">
        <w:rPr>
          <w:rFonts w:ascii="Calibri" w:hAnsi="Calibri" w:cs="Arial"/>
          <w:color w:val="000000"/>
          <w:lang w:val="en-US" w:bidi="en-US"/>
        </w:rPr>
        <w:t>unauthorised</w:t>
      </w:r>
      <w:proofErr w:type="spellEnd"/>
      <w:r w:rsidRPr="00F21260">
        <w:rPr>
          <w:rFonts w:ascii="Calibri" w:hAnsi="Calibri" w:cs="Arial"/>
          <w:color w:val="000000"/>
          <w:lang w:val="en-US" w:bidi="en-US"/>
        </w:rPr>
        <w:t xml:space="preserve"> absence, patterns of absence and parent condoned absence with effective monitoring and intervention </w:t>
      </w:r>
    </w:p>
    <w:p w:rsidR="008271E9" w:rsidRPr="00F21260" w:rsidRDefault="008271E9" w:rsidP="008271E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F21260">
        <w:rPr>
          <w:rFonts w:ascii="Calibri" w:hAnsi="Calibri" w:cs="Arial"/>
          <w:color w:val="000000"/>
          <w:lang w:val="en-US" w:bidi="en-US"/>
        </w:rPr>
        <w:t xml:space="preserve">To consistently record </w:t>
      </w:r>
      <w:proofErr w:type="spellStart"/>
      <w:r w:rsidRPr="00F21260">
        <w:rPr>
          <w:rFonts w:ascii="Calibri" w:hAnsi="Calibri" w:cs="Arial"/>
          <w:color w:val="000000"/>
          <w:lang w:val="en-US" w:bidi="en-US"/>
        </w:rPr>
        <w:t>authorised</w:t>
      </w:r>
      <w:proofErr w:type="spellEnd"/>
      <w:r w:rsidRPr="00F21260">
        <w:rPr>
          <w:rFonts w:ascii="Calibri" w:hAnsi="Calibri" w:cs="Arial"/>
          <w:color w:val="000000"/>
          <w:lang w:val="en-US" w:bidi="en-US"/>
        </w:rPr>
        <w:t xml:space="preserve"> and </w:t>
      </w:r>
      <w:proofErr w:type="spellStart"/>
      <w:r w:rsidRPr="00F21260">
        <w:rPr>
          <w:rFonts w:ascii="Calibri" w:hAnsi="Calibri" w:cs="Arial"/>
          <w:color w:val="000000"/>
          <w:lang w:val="en-US" w:bidi="en-US"/>
        </w:rPr>
        <w:t>unauthorised</w:t>
      </w:r>
      <w:proofErr w:type="spellEnd"/>
      <w:r w:rsidRPr="00F21260">
        <w:rPr>
          <w:rFonts w:ascii="Calibri" w:hAnsi="Calibri" w:cs="Arial"/>
          <w:color w:val="000000"/>
          <w:lang w:val="en-US" w:bidi="en-US"/>
        </w:rPr>
        <w:t xml:space="preserve"> absences within the guidance of the 1995 education act </w:t>
      </w:r>
    </w:p>
    <w:p w:rsidR="008271E9" w:rsidRPr="00F21260" w:rsidRDefault="008271E9" w:rsidP="008271E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F21260">
        <w:rPr>
          <w:rFonts w:ascii="Calibri" w:hAnsi="Calibri" w:cs="Arial"/>
          <w:color w:val="000000"/>
          <w:lang w:val="en-US" w:bidi="en-US"/>
        </w:rPr>
        <w:t xml:space="preserve">To develop a range of effective strategies to follow up intermittent and </w:t>
      </w:r>
      <w:proofErr w:type="gramStart"/>
      <w:r w:rsidRPr="00F21260">
        <w:rPr>
          <w:rFonts w:ascii="Calibri" w:hAnsi="Calibri" w:cs="Arial"/>
          <w:color w:val="000000"/>
          <w:lang w:val="en-US" w:bidi="en-US"/>
        </w:rPr>
        <w:t>long term</w:t>
      </w:r>
      <w:proofErr w:type="gramEnd"/>
      <w:r w:rsidRPr="00F21260">
        <w:rPr>
          <w:rFonts w:ascii="Calibri" w:hAnsi="Calibri" w:cs="Arial"/>
          <w:color w:val="000000"/>
          <w:lang w:val="en-US" w:bidi="en-US"/>
        </w:rPr>
        <w:t xml:space="preserve"> absenteeism and promote good attendance </w:t>
      </w:r>
    </w:p>
    <w:p w:rsidR="008271E9" w:rsidRPr="00F21260" w:rsidRDefault="008271E9" w:rsidP="008271E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F21260">
        <w:rPr>
          <w:rFonts w:ascii="Calibri" w:hAnsi="Calibri" w:cs="Arial"/>
          <w:color w:val="000000"/>
          <w:lang w:val="en-US" w:bidi="en-US"/>
        </w:rPr>
        <w:t xml:space="preserve">To encourage open communication channels between home and school </w:t>
      </w:r>
    </w:p>
    <w:p w:rsidR="008271E9" w:rsidRPr="00F21260" w:rsidRDefault="008271E9" w:rsidP="008271E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F21260">
        <w:rPr>
          <w:rFonts w:ascii="Calibri" w:hAnsi="Calibri" w:cs="Arial"/>
          <w:color w:val="000000"/>
          <w:lang w:val="en-US" w:bidi="en-US"/>
        </w:rPr>
        <w:t xml:space="preserve">To develop procedures for the reintegration of </w:t>
      </w:r>
      <w:proofErr w:type="gramStart"/>
      <w:r w:rsidRPr="00F21260">
        <w:rPr>
          <w:rFonts w:ascii="Calibri" w:hAnsi="Calibri" w:cs="Arial"/>
          <w:color w:val="000000"/>
          <w:lang w:val="en-US" w:bidi="en-US"/>
        </w:rPr>
        <w:t>long term</w:t>
      </w:r>
      <w:proofErr w:type="gramEnd"/>
      <w:r w:rsidRPr="00F21260">
        <w:rPr>
          <w:rFonts w:ascii="Calibri" w:hAnsi="Calibri" w:cs="Arial"/>
          <w:color w:val="000000"/>
          <w:lang w:val="en-US" w:bidi="en-US"/>
        </w:rPr>
        <w:t xml:space="preserve"> absentees </w:t>
      </w:r>
    </w:p>
    <w:p w:rsidR="008271E9" w:rsidRPr="00F21260" w:rsidRDefault="008271E9" w:rsidP="008271E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F21260">
        <w:rPr>
          <w:rFonts w:ascii="Calibri" w:hAnsi="Calibri" w:cs="Arial"/>
          <w:color w:val="000000"/>
          <w:lang w:val="en-US" w:bidi="en-US"/>
        </w:rPr>
        <w:t xml:space="preserve">To develop procedures leading to a formal referral to the EWO </w:t>
      </w:r>
    </w:p>
    <w:p w:rsidR="008271E9" w:rsidRPr="00F21260" w:rsidRDefault="008271E9" w:rsidP="008271E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Arial"/>
          <w:color w:val="000000"/>
          <w:lang w:val="en-US" w:bidi="en-US"/>
        </w:rPr>
      </w:pPr>
      <w:r w:rsidRPr="00F21260">
        <w:rPr>
          <w:rFonts w:ascii="Calibri" w:hAnsi="Calibri" w:cs="Arial"/>
          <w:color w:val="000000"/>
          <w:lang w:val="en-US" w:bidi="en-US"/>
        </w:rPr>
        <w:t>To adequately provide for pupils with difficulties, within the bounds of resources available, and ensure the appropriate delivery of the curriculum</w:t>
      </w:r>
    </w:p>
    <w:p w:rsidR="008271E9" w:rsidRPr="00F21260"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lang w:val="en-US" w:bidi="en-US"/>
        </w:rPr>
      </w:pPr>
    </w:p>
    <w:p w:rsidR="008271E9" w:rsidRPr="009C2734"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lang w:val="en-US" w:bidi="en-US"/>
        </w:rPr>
      </w:pPr>
      <w:r w:rsidRPr="009C2734">
        <w:rPr>
          <w:rFonts w:ascii="Calibri" w:hAnsi="Calibri" w:cs="Arial"/>
          <w:color w:val="000000"/>
          <w:lang w:val="en-US" w:bidi="en-US"/>
        </w:rPr>
        <w:t>School will operate the following First Day Calling Procedure for each day a child is not in school:</w:t>
      </w:r>
    </w:p>
    <w:p w:rsidR="008271E9" w:rsidRPr="009C2734" w:rsidRDefault="008271E9" w:rsidP="008271E9">
      <w:pPr>
        <w:numPr>
          <w:ilvl w:val="0"/>
          <w:numId w:val="23"/>
        </w:numPr>
        <w:spacing w:before="100" w:beforeAutospacing="1" w:after="100" w:afterAutospacing="1" w:line="240" w:lineRule="auto"/>
        <w:rPr>
          <w:rFonts w:ascii="Calibri" w:hAnsi="Calibri"/>
          <w:szCs w:val="24"/>
          <w:lang w:eastAsia="en-GB"/>
        </w:rPr>
      </w:pPr>
      <w:r w:rsidRPr="009C2734">
        <w:rPr>
          <w:rFonts w:ascii="Calibri" w:hAnsi="Calibri"/>
          <w:szCs w:val="24"/>
          <w:lang w:eastAsia="en-GB"/>
        </w:rPr>
        <w:t>Initial text to ALL absentees by 9.30am</w:t>
      </w:r>
    </w:p>
    <w:p w:rsidR="008271E9" w:rsidRPr="009C2734" w:rsidRDefault="008271E9" w:rsidP="008271E9">
      <w:pPr>
        <w:numPr>
          <w:ilvl w:val="0"/>
          <w:numId w:val="23"/>
        </w:numPr>
        <w:spacing w:before="100" w:beforeAutospacing="1" w:after="100" w:afterAutospacing="1" w:line="240" w:lineRule="auto"/>
        <w:rPr>
          <w:rFonts w:ascii="Calibri" w:hAnsi="Calibri"/>
          <w:szCs w:val="24"/>
          <w:lang w:eastAsia="en-GB"/>
        </w:rPr>
      </w:pPr>
      <w:r w:rsidRPr="009C2734">
        <w:rPr>
          <w:rFonts w:ascii="Calibri" w:hAnsi="Calibri"/>
          <w:szCs w:val="24"/>
          <w:lang w:eastAsia="en-GB"/>
        </w:rPr>
        <w:t>By 10am – anyone who has not replied, will be called by telephone – each number on the child’s contact list will be called until a response it obtained</w:t>
      </w:r>
    </w:p>
    <w:p w:rsidR="008271E9" w:rsidRPr="008271E9" w:rsidRDefault="008271E9" w:rsidP="008271E9">
      <w:pPr>
        <w:numPr>
          <w:ilvl w:val="0"/>
          <w:numId w:val="23"/>
        </w:numPr>
        <w:spacing w:before="100" w:beforeAutospacing="1" w:after="100" w:afterAutospacing="1" w:line="240" w:lineRule="auto"/>
        <w:rPr>
          <w:rFonts w:ascii="Calibri" w:hAnsi="Calibri"/>
          <w:szCs w:val="24"/>
          <w:lang w:eastAsia="en-GB"/>
        </w:rPr>
      </w:pPr>
      <w:r w:rsidRPr="009C2734">
        <w:rPr>
          <w:rFonts w:ascii="Calibri" w:hAnsi="Calibri"/>
          <w:szCs w:val="24"/>
          <w:lang w:eastAsia="en-GB"/>
        </w:rPr>
        <w:t>If there is no response, school staff will continue texting/calling periodically. For any families classed as particularly vulnerable, a home visit by school staff will be considered.</w:t>
      </w:r>
    </w:p>
    <w:p w:rsidR="008271E9" w:rsidRPr="00F21260" w:rsidRDefault="008271E9" w:rsidP="008271E9">
      <w:pPr>
        <w:pStyle w:val="aLCPBodytext"/>
        <w:rPr>
          <w:rFonts w:ascii="Calibri" w:hAnsi="Calibri"/>
          <w:b/>
          <w:szCs w:val="22"/>
        </w:rPr>
      </w:pPr>
    </w:p>
    <w:p w:rsidR="008271E9" w:rsidRPr="008271E9" w:rsidRDefault="008271E9" w:rsidP="008271E9">
      <w:pPr>
        <w:pStyle w:val="aLCPBodytext"/>
        <w:rPr>
          <w:rFonts w:ascii="Calibri" w:hAnsi="Calibri"/>
          <w:szCs w:val="22"/>
        </w:rPr>
      </w:pPr>
      <w:r w:rsidRPr="00F21260">
        <w:rPr>
          <w:rFonts w:ascii="Calibri" w:hAnsi="Calibri"/>
          <w:b/>
          <w:szCs w:val="22"/>
        </w:rPr>
        <w:t>Overall Aims</w:t>
      </w:r>
    </w:p>
    <w:p w:rsidR="008271E9" w:rsidRPr="00F21260" w:rsidRDefault="008271E9" w:rsidP="008271E9">
      <w:pPr>
        <w:numPr>
          <w:ilvl w:val="0"/>
          <w:numId w:val="10"/>
        </w:numPr>
        <w:spacing w:after="0" w:line="240" w:lineRule="auto"/>
        <w:jc w:val="both"/>
        <w:rPr>
          <w:rFonts w:ascii="Calibri" w:hAnsi="Calibri" w:cs="Arial"/>
        </w:rPr>
      </w:pPr>
      <w:r w:rsidRPr="00F21260">
        <w:rPr>
          <w:rFonts w:ascii="Calibri" w:hAnsi="Calibri" w:cs="Arial"/>
        </w:rPr>
        <w:t>To improve the overall percentage of pupils at school.</w:t>
      </w:r>
    </w:p>
    <w:p w:rsidR="008271E9" w:rsidRPr="00F21260" w:rsidRDefault="008271E9" w:rsidP="008271E9">
      <w:pPr>
        <w:numPr>
          <w:ilvl w:val="0"/>
          <w:numId w:val="10"/>
        </w:numPr>
        <w:spacing w:after="0" w:line="240" w:lineRule="auto"/>
        <w:jc w:val="both"/>
        <w:rPr>
          <w:rFonts w:ascii="Calibri" w:hAnsi="Calibri" w:cs="Arial"/>
        </w:rPr>
      </w:pPr>
      <w:r w:rsidRPr="00F21260">
        <w:rPr>
          <w:rFonts w:ascii="Calibri" w:hAnsi="Calibri" w:cs="Arial"/>
        </w:rPr>
        <w:t xml:space="preserve">To make attendance and punctuality a priority for all those associated with the school including pupils, parents, teachers and </w:t>
      </w:r>
      <w:r>
        <w:rPr>
          <w:rFonts w:ascii="Calibri" w:hAnsi="Calibri" w:cs="Arial"/>
        </w:rPr>
        <w:t>Academy Council</w:t>
      </w:r>
      <w:r w:rsidRPr="00F21260">
        <w:rPr>
          <w:rFonts w:ascii="Calibri" w:hAnsi="Calibri" w:cs="Arial"/>
        </w:rPr>
        <w:t>.</w:t>
      </w:r>
    </w:p>
    <w:p w:rsidR="008271E9" w:rsidRPr="00F21260" w:rsidRDefault="008271E9" w:rsidP="008271E9">
      <w:pPr>
        <w:numPr>
          <w:ilvl w:val="0"/>
          <w:numId w:val="10"/>
        </w:numPr>
        <w:spacing w:after="0" w:line="240" w:lineRule="auto"/>
        <w:jc w:val="both"/>
        <w:rPr>
          <w:rFonts w:ascii="Calibri" w:hAnsi="Calibri" w:cs="Arial"/>
        </w:rPr>
      </w:pPr>
      <w:r w:rsidRPr="00F21260">
        <w:rPr>
          <w:rFonts w:ascii="Calibri" w:hAnsi="Calibri" w:cs="Arial"/>
        </w:rPr>
        <w:t>To develop a framework that defines agreed roles and responsibilities and promotes consistency in carrying out designated tasks.</w:t>
      </w:r>
    </w:p>
    <w:p w:rsidR="008271E9" w:rsidRPr="00F21260" w:rsidRDefault="008271E9" w:rsidP="008271E9">
      <w:pPr>
        <w:numPr>
          <w:ilvl w:val="0"/>
          <w:numId w:val="10"/>
        </w:numPr>
        <w:spacing w:after="0" w:line="240" w:lineRule="auto"/>
        <w:jc w:val="both"/>
        <w:rPr>
          <w:rFonts w:ascii="Calibri" w:hAnsi="Calibri"/>
        </w:rPr>
      </w:pPr>
      <w:r w:rsidRPr="00F21260">
        <w:rPr>
          <w:rFonts w:ascii="Calibri" w:hAnsi="Calibri"/>
        </w:rPr>
        <w:t>To provide support, advice and guidance to parents and pupils.</w:t>
      </w:r>
    </w:p>
    <w:p w:rsidR="008271E9" w:rsidRPr="00F21260" w:rsidRDefault="008271E9" w:rsidP="008271E9">
      <w:pPr>
        <w:numPr>
          <w:ilvl w:val="0"/>
          <w:numId w:val="10"/>
        </w:numPr>
        <w:spacing w:after="0" w:line="240" w:lineRule="auto"/>
        <w:jc w:val="both"/>
        <w:rPr>
          <w:rFonts w:ascii="Calibri" w:hAnsi="Calibri"/>
        </w:rPr>
      </w:pPr>
      <w:r w:rsidRPr="00F21260">
        <w:rPr>
          <w:rFonts w:ascii="Calibri" w:hAnsi="Calibri"/>
        </w:rPr>
        <w:t>To develop a systematic approach to gathering and analysing attendance related data.</w:t>
      </w:r>
    </w:p>
    <w:p w:rsidR="008271E9" w:rsidRPr="00F21260" w:rsidRDefault="008271E9" w:rsidP="008271E9">
      <w:pPr>
        <w:numPr>
          <w:ilvl w:val="0"/>
          <w:numId w:val="10"/>
        </w:numPr>
        <w:spacing w:after="0" w:line="240" w:lineRule="auto"/>
        <w:jc w:val="both"/>
        <w:rPr>
          <w:rFonts w:ascii="Calibri" w:hAnsi="Calibri"/>
        </w:rPr>
      </w:pPr>
      <w:r w:rsidRPr="00F21260">
        <w:rPr>
          <w:rFonts w:ascii="Calibri" w:hAnsi="Calibri"/>
        </w:rPr>
        <w:t>To further develop positive and consistent communication between home and school.</w:t>
      </w:r>
    </w:p>
    <w:p w:rsidR="008271E9" w:rsidRPr="00F21260" w:rsidRDefault="008271E9" w:rsidP="008271E9">
      <w:pPr>
        <w:numPr>
          <w:ilvl w:val="0"/>
          <w:numId w:val="10"/>
        </w:numPr>
        <w:spacing w:after="0" w:line="240" w:lineRule="auto"/>
        <w:jc w:val="both"/>
        <w:rPr>
          <w:rFonts w:ascii="Calibri" w:hAnsi="Calibri"/>
        </w:rPr>
      </w:pPr>
      <w:r w:rsidRPr="00F21260">
        <w:rPr>
          <w:rFonts w:ascii="Calibri" w:hAnsi="Calibri"/>
        </w:rPr>
        <w:t>To implement a system of rewards and sanctions.</w:t>
      </w:r>
    </w:p>
    <w:p w:rsidR="008271E9" w:rsidRPr="00F21260" w:rsidRDefault="008271E9" w:rsidP="008271E9">
      <w:pPr>
        <w:numPr>
          <w:ilvl w:val="0"/>
          <w:numId w:val="10"/>
        </w:numPr>
        <w:spacing w:after="0" w:line="240" w:lineRule="auto"/>
        <w:jc w:val="both"/>
        <w:rPr>
          <w:rFonts w:ascii="Calibri" w:hAnsi="Calibri"/>
        </w:rPr>
      </w:pPr>
      <w:r w:rsidRPr="00F21260">
        <w:rPr>
          <w:rFonts w:ascii="Calibri" w:hAnsi="Calibri"/>
        </w:rPr>
        <w:t>To promote effective partnerships with the Education Social Work Service and with other services and agencies.</w:t>
      </w:r>
    </w:p>
    <w:p w:rsidR="008271E9" w:rsidRPr="00F21260" w:rsidRDefault="008271E9" w:rsidP="008271E9">
      <w:pPr>
        <w:numPr>
          <w:ilvl w:val="0"/>
          <w:numId w:val="10"/>
        </w:numPr>
        <w:spacing w:after="0" w:line="240" w:lineRule="auto"/>
        <w:jc w:val="both"/>
        <w:rPr>
          <w:rFonts w:ascii="Calibri" w:hAnsi="Calibri"/>
        </w:rPr>
      </w:pPr>
      <w:r w:rsidRPr="00F21260">
        <w:rPr>
          <w:rFonts w:ascii="Calibri" w:hAnsi="Calibri"/>
        </w:rPr>
        <w:t>To recognise the needs of the individual pupil when planning reintegration following significant periods of absence.</w:t>
      </w:r>
    </w:p>
    <w:p w:rsidR="008271E9" w:rsidRPr="00F21260" w:rsidRDefault="008271E9" w:rsidP="008271E9">
      <w:pPr>
        <w:pStyle w:val="aLCPBodytext"/>
        <w:rPr>
          <w:rFonts w:ascii="Calibri" w:hAnsi="Calibri"/>
        </w:rPr>
      </w:pPr>
    </w:p>
    <w:p w:rsidR="008271E9" w:rsidRPr="008271E9" w:rsidRDefault="008271E9" w:rsidP="008271E9">
      <w:pPr>
        <w:pStyle w:val="Heading1"/>
        <w:jc w:val="both"/>
        <w:rPr>
          <w:rFonts w:ascii="Calibri" w:hAnsi="Calibri"/>
          <w:b/>
          <w:color w:val="auto"/>
          <w:sz w:val="22"/>
        </w:rPr>
      </w:pPr>
      <w:r w:rsidRPr="008271E9">
        <w:rPr>
          <w:rFonts w:ascii="Calibri" w:hAnsi="Calibri"/>
          <w:b/>
          <w:color w:val="auto"/>
          <w:sz w:val="22"/>
        </w:rPr>
        <w:lastRenderedPageBreak/>
        <w:t>To Improve the Overall Percentage Attendance of Pupils at School</w:t>
      </w:r>
    </w:p>
    <w:p w:rsidR="008271E9" w:rsidRPr="00F21260" w:rsidRDefault="008271E9" w:rsidP="008271E9">
      <w:pPr>
        <w:numPr>
          <w:ilvl w:val="0"/>
          <w:numId w:val="11"/>
        </w:numPr>
        <w:spacing w:after="0" w:line="240" w:lineRule="auto"/>
        <w:jc w:val="both"/>
        <w:rPr>
          <w:rFonts w:ascii="Calibri" w:hAnsi="Calibri"/>
        </w:rPr>
      </w:pPr>
      <w:r w:rsidRPr="00F21260">
        <w:rPr>
          <w:rFonts w:ascii="Calibri" w:hAnsi="Calibri"/>
        </w:rPr>
        <w:t>Apply Whole School Attendance Policy consistently.</w:t>
      </w:r>
    </w:p>
    <w:p w:rsidR="008271E9" w:rsidRPr="00F21260" w:rsidRDefault="008271E9" w:rsidP="008271E9">
      <w:pPr>
        <w:numPr>
          <w:ilvl w:val="0"/>
          <w:numId w:val="11"/>
        </w:numPr>
        <w:spacing w:after="0" w:line="240" w:lineRule="auto"/>
        <w:jc w:val="both"/>
        <w:rPr>
          <w:rFonts w:ascii="Calibri" w:hAnsi="Calibri"/>
        </w:rPr>
      </w:pPr>
      <w:r w:rsidRPr="00F21260">
        <w:rPr>
          <w:rFonts w:ascii="Calibri" w:hAnsi="Calibri"/>
        </w:rPr>
        <w:t>Establish and maintain a high profile for attendance and punctuality.</w:t>
      </w:r>
    </w:p>
    <w:p w:rsidR="008271E9" w:rsidRPr="00F21260" w:rsidRDefault="008271E9" w:rsidP="008271E9">
      <w:pPr>
        <w:numPr>
          <w:ilvl w:val="0"/>
          <w:numId w:val="11"/>
        </w:numPr>
        <w:spacing w:after="0" w:line="240" w:lineRule="auto"/>
        <w:jc w:val="both"/>
        <w:rPr>
          <w:rFonts w:ascii="Calibri" w:hAnsi="Calibri"/>
        </w:rPr>
      </w:pPr>
      <w:r w:rsidRPr="00F21260">
        <w:rPr>
          <w:rFonts w:ascii="Calibri" w:hAnsi="Calibri"/>
        </w:rPr>
        <w:t>Relate attendance issues directly to the school’s values, ethos and curriculum.</w:t>
      </w:r>
    </w:p>
    <w:p w:rsidR="008271E9" w:rsidRPr="00F21260" w:rsidRDefault="008271E9" w:rsidP="008271E9">
      <w:pPr>
        <w:numPr>
          <w:ilvl w:val="0"/>
          <w:numId w:val="11"/>
        </w:numPr>
        <w:spacing w:after="0" w:line="240" w:lineRule="auto"/>
        <w:jc w:val="both"/>
        <w:rPr>
          <w:rFonts w:ascii="Calibri" w:hAnsi="Calibri"/>
        </w:rPr>
      </w:pPr>
      <w:r w:rsidRPr="00F21260">
        <w:rPr>
          <w:rFonts w:ascii="Calibri" w:hAnsi="Calibri"/>
        </w:rPr>
        <w:t>Monitor progress in attendance measurable outcomes.</w:t>
      </w:r>
    </w:p>
    <w:p w:rsidR="008271E9" w:rsidRPr="00F21260" w:rsidRDefault="008271E9" w:rsidP="008271E9">
      <w:pPr>
        <w:rPr>
          <w:rFonts w:ascii="Calibri" w:hAnsi="Calibri" w:cs="Arial"/>
          <w:b/>
          <w:color w:val="000000"/>
        </w:rPr>
      </w:pPr>
    </w:p>
    <w:p w:rsidR="008271E9" w:rsidRPr="00F21260" w:rsidRDefault="008271E9" w:rsidP="008271E9">
      <w:pPr>
        <w:pStyle w:val="BodyText2"/>
        <w:rPr>
          <w:rFonts w:ascii="Calibri" w:hAnsi="Calibri" w:cs="Arial"/>
          <w:b/>
          <w:sz w:val="22"/>
        </w:rPr>
      </w:pPr>
      <w:r w:rsidRPr="00F21260">
        <w:rPr>
          <w:rFonts w:ascii="Calibri" w:hAnsi="Calibri" w:cs="Arial"/>
          <w:b/>
          <w:sz w:val="22"/>
        </w:rPr>
        <w:t>To Develop a Framework Which Defines Agreed Roles and Responsibilities and Promotes Consistency in Carrying Ou</w:t>
      </w:r>
      <w:r w:rsidR="000828A2">
        <w:rPr>
          <w:rFonts w:ascii="Calibri" w:hAnsi="Calibri" w:cs="Arial"/>
          <w:b/>
          <w:sz w:val="22"/>
        </w:rPr>
        <w:t>r</w:t>
      </w:r>
      <w:r w:rsidRPr="00F21260">
        <w:rPr>
          <w:rFonts w:ascii="Calibri" w:hAnsi="Calibri" w:cs="Arial"/>
          <w:b/>
          <w:sz w:val="22"/>
        </w:rPr>
        <w:t xml:space="preserve"> Designated Tasks</w:t>
      </w:r>
    </w:p>
    <w:p w:rsidR="008271E9" w:rsidRPr="00F21260" w:rsidRDefault="008271E9" w:rsidP="008271E9">
      <w:pPr>
        <w:numPr>
          <w:ilvl w:val="0"/>
          <w:numId w:val="12"/>
        </w:numPr>
        <w:spacing w:after="0" w:line="240" w:lineRule="auto"/>
        <w:jc w:val="both"/>
        <w:rPr>
          <w:rFonts w:ascii="Calibri" w:hAnsi="Calibri" w:cs="Arial"/>
        </w:rPr>
      </w:pPr>
      <w:r w:rsidRPr="00F21260">
        <w:rPr>
          <w:rFonts w:ascii="Calibri" w:hAnsi="Calibri" w:cs="Arial"/>
        </w:rPr>
        <w:t>Maintain unambiguous procedures for statutory registration.</w:t>
      </w:r>
    </w:p>
    <w:p w:rsidR="008271E9" w:rsidRPr="00F21260" w:rsidRDefault="008271E9" w:rsidP="008271E9">
      <w:pPr>
        <w:numPr>
          <w:ilvl w:val="0"/>
          <w:numId w:val="12"/>
        </w:numPr>
        <w:spacing w:after="0" w:line="240" w:lineRule="auto"/>
        <w:jc w:val="both"/>
        <w:rPr>
          <w:rFonts w:ascii="Calibri" w:hAnsi="Calibri" w:cs="Arial"/>
        </w:rPr>
      </w:pPr>
      <w:r w:rsidRPr="00F21260">
        <w:rPr>
          <w:rFonts w:ascii="Calibri" w:hAnsi="Calibri" w:cs="Arial"/>
        </w:rPr>
        <w:t>Make phone/letter contact, using designated school staff, on first day of absence.</w:t>
      </w:r>
    </w:p>
    <w:p w:rsidR="008271E9" w:rsidRPr="00F21260" w:rsidRDefault="008271E9" w:rsidP="008271E9">
      <w:pPr>
        <w:numPr>
          <w:ilvl w:val="0"/>
          <w:numId w:val="12"/>
        </w:numPr>
        <w:spacing w:after="0" w:line="240" w:lineRule="auto"/>
        <w:jc w:val="both"/>
        <w:rPr>
          <w:rFonts w:ascii="Calibri" w:hAnsi="Calibri" w:cs="Arial"/>
        </w:rPr>
      </w:pPr>
      <w:r w:rsidRPr="00F21260">
        <w:rPr>
          <w:rFonts w:ascii="Calibri" w:hAnsi="Calibri" w:cs="Arial"/>
        </w:rPr>
        <w:t xml:space="preserve">Ensure clearly defined late registration procedures. </w:t>
      </w:r>
    </w:p>
    <w:p w:rsidR="008271E9" w:rsidRPr="00F21260" w:rsidRDefault="008271E9" w:rsidP="008271E9">
      <w:pPr>
        <w:numPr>
          <w:ilvl w:val="0"/>
          <w:numId w:val="12"/>
        </w:numPr>
        <w:spacing w:after="0" w:line="240" w:lineRule="auto"/>
        <w:jc w:val="both"/>
        <w:rPr>
          <w:rFonts w:ascii="Calibri" w:hAnsi="Calibri" w:cs="Arial"/>
        </w:rPr>
      </w:pPr>
      <w:r w:rsidRPr="00F21260">
        <w:rPr>
          <w:rFonts w:ascii="Calibri" w:hAnsi="Calibri" w:cs="Arial"/>
        </w:rPr>
        <w:t>Respond swiftly to lateness (in respect of both pupils and parents).</w:t>
      </w:r>
    </w:p>
    <w:p w:rsidR="008271E9" w:rsidRPr="00F21260" w:rsidRDefault="008271E9" w:rsidP="008271E9">
      <w:pPr>
        <w:numPr>
          <w:ilvl w:val="0"/>
          <w:numId w:val="12"/>
        </w:numPr>
        <w:spacing w:after="0" w:line="240" w:lineRule="auto"/>
        <w:jc w:val="both"/>
        <w:rPr>
          <w:rFonts w:ascii="Calibri" w:hAnsi="Calibri" w:cs="Arial"/>
        </w:rPr>
      </w:pPr>
      <w:r w:rsidRPr="00F21260">
        <w:rPr>
          <w:rFonts w:ascii="Calibri" w:hAnsi="Calibri" w:cs="Arial"/>
        </w:rPr>
        <w:t>Appoint an Attendance leader within the school.</w:t>
      </w:r>
    </w:p>
    <w:p w:rsidR="008271E9" w:rsidRPr="00F21260" w:rsidRDefault="008271E9" w:rsidP="008271E9">
      <w:pPr>
        <w:numPr>
          <w:ilvl w:val="0"/>
          <w:numId w:val="12"/>
        </w:numPr>
        <w:spacing w:after="0" w:line="240" w:lineRule="auto"/>
        <w:jc w:val="both"/>
        <w:rPr>
          <w:rFonts w:ascii="Calibri" w:hAnsi="Calibri" w:cs="Arial"/>
        </w:rPr>
      </w:pPr>
      <w:r w:rsidRPr="00F21260">
        <w:rPr>
          <w:rFonts w:ascii="Calibri" w:hAnsi="Calibri" w:cs="Arial"/>
        </w:rPr>
        <w:t>Define clearly the roles and responsibilities within the school staffing structure.</w:t>
      </w:r>
    </w:p>
    <w:p w:rsidR="008271E9" w:rsidRPr="00F21260" w:rsidRDefault="008271E9" w:rsidP="008271E9">
      <w:pPr>
        <w:numPr>
          <w:ilvl w:val="0"/>
          <w:numId w:val="12"/>
        </w:numPr>
        <w:spacing w:after="0" w:line="240" w:lineRule="auto"/>
        <w:jc w:val="both"/>
        <w:rPr>
          <w:rFonts w:ascii="Calibri" w:hAnsi="Calibri" w:cs="Arial"/>
        </w:rPr>
      </w:pPr>
      <w:r w:rsidRPr="00F21260">
        <w:rPr>
          <w:rFonts w:ascii="Calibri" w:hAnsi="Calibri" w:cs="Arial"/>
        </w:rPr>
        <w:t>Have clear procedures prior to referral to Education Social Workers.</w:t>
      </w:r>
    </w:p>
    <w:p w:rsidR="008271E9" w:rsidRPr="008271E9" w:rsidRDefault="008271E9" w:rsidP="008271E9">
      <w:pPr>
        <w:numPr>
          <w:ilvl w:val="0"/>
          <w:numId w:val="12"/>
        </w:numPr>
        <w:spacing w:after="0" w:line="240" w:lineRule="auto"/>
        <w:jc w:val="both"/>
        <w:rPr>
          <w:rFonts w:ascii="Calibri" w:hAnsi="Calibri" w:cs="Arial"/>
        </w:rPr>
      </w:pPr>
      <w:r w:rsidRPr="00F21260">
        <w:rPr>
          <w:rFonts w:ascii="Calibri" w:hAnsi="Calibri" w:cs="Arial"/>
        </w:rPr>
        <w:t>Review attendance regularly.</w:t>
      </w:r>
    </w:p>
    <w:p w:rsidR="008271E9" w:rsidRPr="008271E9" w:rsidRDefault="008271E9" w:rsidP="008271E9">
      <w:pPr>
        <w:pStyle w:val="Heading1"/>
        <w:jc w:val="both"/>
        <w:rPr>
          <w:rFonts w:ascii="Calibri" w:hAnsi="Calibri" w:cs="Arial"/>
          <w:b/>
          <w:color w:val="auto"/>
          <w:sz w:val="22"/>
        </w:rPr>
      </w:pPr>
      <w:r w:rsidRPr="008271E9">
        <w:rPr>
          <w:rFonts w:ascii="Calibri" w:hAnsi="Calibri" w:cs="Arial"/>
          <w:b/>
          <w:color w:val="auto"/>
          <w:sz w:val="22"/>
        </w:rPr>
        <w:t>To Provide Support, Advice and Guidance to Parents and Pupils</w:t>
      </w:r>
    </w:p>
    <w:p w:rsidR="008271E9" w:rsidRPr="00F21260" w:rsidRDefault="008271E9" w:rsidP="008271E9">
      <w:pPr>
        <w:numPr>
          <w:ilvl w:val="0"/>
          <w:numId w:val="13"/>
        </w:numPr>
        <w:spacing w:after="0" w:line="240" w:lineRule="auto"/>
        <w:jc w:val="both"/>
        <w:rPr>
          <w:rFonts w:ascii="Calibri" w:hAnsi="Calibri" w:cs="Arial"/>
        </w:rPr>
      </w:pPr>
      <w:r w:rsidRPr="00F21260">
        <w:rPr>
          <w:rFonts w:ascii="Calibri" w:hAnsi="Calibri" w:cs="Arial"/>
        </w:rPr>
        <w:t>Highlight attendance in:</w:t>
      </w:r>
    </w:p>
    <w:p w:rsidR="008271E9" w:rsidRPr="00F21260" w:rsidRDefault="008271E9" w:rsidP="008271E9">
      <w:pPr>
        <w:numPr>
          <w:ilvl w:val="0"/>
          <w:numId w:val="14"/>
        </w:numPr>
        <w:tabs>
          <w:tab w:val="num" w:pos="1080"/>
        </w:tabs>
        <w:spacing w:after="0" w:line="240" w:lineRule="auto"/>
        <w:ind w:left="1080"/>
        <w:jc w:val="both"/>
        <w:rPr>
          <w:rFonts w:ascii="Calibri" w:hAnsi="Calibri" w:cs="Arial"/>
        </w:rPr>
      </w:pPr>
      <w:r w:rsidRPr="00F21260">
        <w:rPr>
          <w:rFonts w:ascii="Calibri" w:hAnsi="Calibri" w:cs="Arial"/>
        </w:rPr>
        <w:t>PSHE</w:t>
      </w:r>
    </w:p>
    <w:p w:rsidR="008271E9" w:rsidRPr="00F21260" w:rsidRDefault="008271E9" w:rsidP="008271E9">
      <w:pPr>
        <w:numPr>
          <w:ilvl w:val="0"/>
          <w:numId w:val="14"/>
        </w:numPr>
        <w:tabs>
          <w:tab w:val="num" w:pos="1080"/>
        </w:tabs>
        <w:spacing w:after="0" w:line="240" w:lineRule="auto"/>
        <w:ind w:left="1080"/>
        <w:jc w:val="both"/>
        <w:rPr>
          <w:rFonts w:ascii="Calibri" w:hAnsi="Calibri" w:cs="Arial"/>
        </w:rPr>
      </w:pPr>
      <w:r w:rsidRPr="00F21260">
        <w:rPr>
          <w:rFonts w:ascii="Calibri" w:hAnsi="Calibri" w:cs="Arial"/>
        </w:rPr>
        <w:t>Assemblies</w:t>
      </w:r>
    </w:p>
    <w:p w:rsidR="008271E9" w:rsidRPr="00F21260" w:rsidRDefault="008271E9" w:rsidP="008271E9">
      <w:pPr>
        <w:numPr>
          <w:ilvl w:val="0"/>
          <w:numId w:val="14"/>
        </w:numPr>
        <w:tabs>
          <w:tab w:val="num" w:pos="1080"/>
        </w:tabs>
        <w:spacing w:after="0" w:line="240" w:lineRule="auto"/>
        <w:ind w:left="1080"/>
        <w:jc w:val="both"/>
        <w:rPr>
          <w:rFonts w:ascii="Calibri" w:hAnsi="Calibri" w:cs="Arial"/>
        </w:rPr>
      </w:pPr>
      <w:r w:rsidRPr="00F21260">
        <w:rPr>
          <w:rFonts w:ascii="Calibri" w:hAnsi="Calibri" w:cs="Arial"/>
        </w:rPr>
        <w:t>Staff available to talk to pupils</w:t>
      </w:r>
    </w:p>
    <w:p w:rsidR="008271E9" w:rsidRPr="00F21260" w:rsidRDefault="008271E9" w:rsidP="008271E9">
      <w:pPr>
        <w:numPr>
          <w:ilvl w:val="0"/>
          <w:numId w:val="14"/>
        </w:numPr>
        <w:tabs>
          <w:tab w:val="num" w:pos="1080"/>
        </w:tabs>
        <w:spacing w:after="0" w:line="240" w:lineRule="auto"/>
        <w:ind w:left="1080"/>
        <w:jc w:val="both"/>
        <w:rPr>
          <w:rFonts w:ascii="Calibri" w:hAnsi="Calibri" w:cs="Arial"/>
        </w:rPr>
      </w:pPr>
      <w:r w:rsidRPr="00F21260">
        <w:rPr>
          <w:rFonts w:ascii="Calibri" w:hAnsi="Calibri" w:cs="Arial"/>
        </w:rPr>
        <w:t>‘Mentors’ system</w:t>
      </w:r>
    </w:p>
    <w:p w:rsidR="008271E9" w:rsidRPr="00F21260" w:rsidRDefault="008271E9" w:rsidP="008271E9">
      <w:pPr>
        <w:numPr>
          <w:ilvl w:val="0"/>
          <w:numId w:val="14"/>
        </w:numPr>
        <w:tabs>
          <w:tab w:val="num" w:pos="1080"/>
        </w:tabs>
        <w:spacing w:after="0" w:line="240" w:lineRule="auto"/>
        <w:ind w:left="1080"/>
        <w:jc w:val="both"/>
        <w:rPr>
          <w:rFonts w:ascii="Calibri" w:hAnsi="Calibri" w:cs="Arial"/>
        </w:rPr>
      </w:pPr>
      <w:r w:rsidRPr="00F21260">
        <w:rPr>
          <w:rFonts w:ascii="Calibri" w:hAnsi="Calibri" w:cs="Arial"/>
        </w:rPr>
        <w:t>Parents evening</w:t>
      </w:r>
    </w:p>
    <w:p w:rsidR="008271E9" w:rsidRPr="00F21260" w:rsidRDefault="008271E9" w:rsidP="008271E9">
      <w:pPr>
        <w:numPr>
          <w:ilvl w:val="0"/>
          <w:numId w:val="15"/>
        </w:numPr>
        <w:spacing w:after="0" w:line="240" w:lineRule="auto"/>
        <w:jc w:val="both"/>
        <w:rPr>
          <w:rFonts w:ascii="Calibri" w:hAnsi="Calibri" w:cs="Arial"/>
        </w:rPr>
      </w:pPr>
      <w:r w:rsidRPr="00F21260">
        <w:rPr>
          <w:rFonts w:ascii="Calibri" w:hAnsi="Calibri" w:cs="Arial"/>
        </w:rPr>
        <w:t>Set aside area/time for parents to speak to staff.</w:t>
      </w:r>
    </w:p>
    <w:p w:rsidR="008271E9" w:rsidRPr="00F21260" w:rsidRDefault="008271E9" w:rsidP="008271E9">
      <w:pPr>
        <w:numPr>
          <w:ilvl w:val="0"/>
          <w:numId w:val="15"/>
        </w:numPr>
        <w:spacing w:after="0" w:line="240" w:lineRule="auto"/>
        <w:jc w:val="both"/>
        <w:rPr>
          <w:rFonts w:ascii="Calibri" w:hAnsi="Calibri" w:cs="Arial"/>
        </w:rPr>
      </w:pPr>
      <w:r w:rsidRPr="00F21260">
        <w:rPr>
          <w:rFonts w:ascii="Calibri" w:hAnsi="Calibri" w:cs="Arial"/>
        </w:rPr>
        <w:t>Seek improved communication with parents e.g. when parents ring in.</w:t>
      </w:r>
    </w:p>
    <w:p w:rsidR="008271E9" w:rsidRPr="00F21260" w:rsidRDefault="008271E9" w:rsidP="008271E9">
      <w:pPr>
        <w:numPr>
          <w:ilvl w:val="0"/>
          <w:numId w:val="15"/>
        </w:numPr>
        <w:spacing w:after="0" w:line="240" w:lineRule="auto"/>
        <w:jc w:val="both"/>
        <w:rPr>
          <w:rFonts w:ascii="Calibri" w:hAnsi="Calibri" w:cs="Arial"/>
        </w:rPr>
      </w:pPr>
      <w:r w:rsidRPr="00F21260">
        <w:rPr>
          <w:rFonts w:ascii="Calibri" w:hAnsi="Calibri" w:cs="Arial"/>
        </w:rPr>
        <w:t>Provide accurate and up-to-date contact information for parents.</w:t>
      </w:r>
    </w:p>
    <w:p w:rsidR="008271E9" w:rsidRPr="00F21260" w:rsidRDefault="008271E9" w:rsidP="008271E9">
      <w:pPr>
        <w:numPr>
          <w:ilvl w:val="0"/>
          <w:numId w:val="15"/>
        </w:numPr>
        <w:spacing w:after="0" w:line="240" w:lineRule="auto"/>
        <w:jc w:val="both"/>
        <w:rPr>
          <w:rFonts w:ascii="Calibri" w:hAnsi="Calibri" w:cs="Arial"/>
        </w:rPr>
      </w:pPr>
      <w:r w:rsidRPr="00F21260">
        <w:rPr>
          <w:rFonts w:ascii="Calibri" w:hAnsi="Calibri" w:cs="Arial"/>
        </w:rPr>
        <w:t>Involve pupils and parents from earliest stage.</w:t>
      </w:r>
    </w:p>
    <w:p w:rsidR="008271E9" w:rsidRPr="00F21260" w:rsidRDefault="008271E9" w:rsidP="008271E9">
      <w:pPr>
        <w:jc w:val="both"/>
        <w:rPr>
          <w:rFonts w:ascii="Calibri" w:hAnsi="Calibri" w:cs="Arial"/>
        </w:rPr>
      </w:pPr>
    </w:p>
    <w:p w:rsidR="008271E9" w:rsidRPr="00F21260" w:rsidRDefault="008271E9" w:rsidP="000828A2">
      <w:pPr>
        <w:pStyle w:val="BodyText2"/>
        <w:spacing w:line="240" w:lineRule="auto"/>
        <w:rPr>
          <w:rFonts w:ascii="Calibri" w:hAnsi="Calibri" w:cs="Arial"/>
          <w:b/>
          <w:sz w:val="22"/>
        </w:rPr>
      </w:pPr>
      <w:r w:rsidRPr="00F21260">
        <w:rPr>
          <w:rFonts w:ascii="Calibri" w:hAnsi="Calibri" w:cs="Arial"/>
          <w:b/>
          <w:sz w:val="22"/>
        </w:rPr>
        <w:t>To Develop a Systematic Approach in Gathering and Analysing Attendance Related Data</w:t>
      </w:r>
    </w:p>
    <w:p w:rsidR="008271E9" w:rsidRPr="00F21260" w:rsidRDefault="008271E9" w:rsidP="000828A2">
      <w:pPr>
        <w:numPr>
          <w:ilvl w:val="0"/>
          <w:numId w:val="16"/>
        </w:numPr>
        <w:spacing w:after="0" w:line="240" w:lineRule="auto"/>
        <w:jc w:val="both"/>
        <w:rPr>
          <w:rFonts w:ascii="Calibri" w:hAnsi="Calibri" w:cs="Arial"/>
        </w:rPr>
      </w:pPr>
      <w:r w:rsidRPr="00F21260">
        <w:rPr>
          <w:rFonts w:ascii="Calibri" w:hAnsi="Calibri" w:cs="Arial"/>
        </w:rPr>
        <w:t>Standardise recording of:</w:t>
      </w:r>
    </w:p>
    <w:p w:rsidR="008271E9" w:rsidRPr="00F21260" w:rsidRDefault="008271E9" w:rsidP="008271E9">
      <w:pPr>
        <w:numPr>
          <w:ilvl w:val="0"/>
          <w:numId w:val="17"/>
        </w:numPr>
        <w:tabs>
          <w:tab w:val="num" w:pos="1080"/>
        </w:tabs>
        <w:spacing w:after="0" w:line="240" w:lineRule="auto"/>
        <w:ind w:left="1080"/>
        <w:jc w:val="both"/>
        <w:rPr>
          <w:rFonts w:ascii="Calibri" w:hAnsi="Calibri" w:cs="Arial"/>
        </w:rPr>
      </w:pPr>
      <w:r w:rsidRPr="00F21260">
        <w:rPr>
          <w:rFonts w:ascii="Calibri" w:hAnsi="Calibri" w:cs="Arial"/>
        </w:rPr>
        <w:t xml:space="preserve">authorised/unauthorised absence </w:t>
      </w:r>
    </w:p>
    <w:p w:rsidR="008271E9" w:rsidRPr="00F21260" w:rsidRDefault="008271E9" w:rsidP="008271E9">
      <w:pPr>
        <w:numPr>
          <w:ilvl w:val="0"/>
          <w:numId w:val="17"/>
        </w:numPr>
        <w:tabs>
          <w:tab w:val="num" w:pos="1080"/>
        </w:tabs>
        <w:spacing w:after="0" w:line="240" w:lineRule="auto"/>
        <w:ind w:left="1080"/>
        <w:jc w:val="both"/>
        <w:rPr>
          <w:rFonts w:ascii="Calibri" w:hAnsi="Calibri" w:cs="Arial"/>
        </w:rPr>
      </w:pPr>
      <w:r w:rsidRPr="00F21260">
        <w:rPr>
          <w:rFonts w:ascii="Calibri" w:hAnsi="Calibri" w:cs="Arial"/>
        </w:rPr>
        <w:t>educational activity</w:t>
      </w:r>
    </w:p>
    <w:p w:rsidR="008271E9" w:rsidRPr="00F21260" w:rsidRDefault="008271E9" w:rsidP="008271E9">
      <w:pPr>
        <w:numPr>
          <w:ilvl w:val="0"/>
          <w:numId w:val="17"/>
        </w:numPr>
        <w:tabs>
          <w:tab w:val="num" w:pos="1080"/>
        </w:tabs>
        <w:spacing w:after="0" w:line="240" w:lineRule="auto"/>
        <w:ind w:left="1080"/>
        <w:jc w:val="both"/>
        <w:rPr>
          <w:rFonts w:ascii="Calibri" w:hAnsi="Calibri" w:cs="Arial"/>
        </w:rPr>
      </w:pPr>
      <w:r w:rsidRPr="00F21260">
        <w:rPr>
          <w:rFonts w:ascii="Calibri" w:hAnsi="Calibri" w:cs="Arial"/>
        </w:rPr>
        <w:t>presence</w:t>
      </w:r>
    </w:p>
    <w:p w:rsidR="008271E9" w:rsidRPr="008271E9" w:rsidRDefault="008271E9" w:rsidP="008271E9">
      <w:pPr>
        <w:numPr>
          <w:ilvl w:val="0"/>
          <w:numId w:val="17"/>
        </w:numPr>
        <w:tabs>
          <w:tab w:val="num" w:pos="1080"/>
        </w:tabs>
        <w:spacing w:after="0" w:line="240" w:lineRule="auto"/>
        <w:ind w:left="1080"/>
        <w:jc w:val="both"/>
        <w:rPr>
          <w:rFonts w:ascii="Calibri" w:hAnsi="Calibri" w:cs="Arial"/>
        </w:rPr>
      </w:pPr>
      <w:r w:rsidRPr="00F21260">
        <w:rPr>
          <w:rFonts w:ascii="Calibri" w:hAnsi="Calibri" w:cs="Arial"/>
        </w:rPr>
        <w:t>illness</w:t>
      </w:r>
    </w:p>
    <w:p w:rsidR="008271E9" w:rsidRPr="00F21260" w:rsidRDefault="008271E9" w:rsidP="008271E9">
      <w:pPr>
        <w:numPr>
          <w:ilvl w:val="0"/>
          <w:numId w:val="16"/>
        </w:numPr>
        <w:spacing w:after="0" w:line="240" w:lineRule="auto"/>
        <w:jc w:val="both"/>
        <w:rPr>
          <w:rFonts w:ascii="Calibri" w:hAnsi="Calibri" w:cs="Arial"/>
        </w:rPr>
      </w:pPr>
      <w:r w:rsidRPr="00F21260">
        <w:rPr>
          <w:rFonts w:ascii="Calibri" w:hAnsi="Calibri" w:cs="Arial"/>
        </w:rPr>
        <w:t>Be consistent in the collection and provision of information.</w:t>
      </w:r>
    </w:p>
    <w:p w:rsidR="008271E9" w:rsidRPr="00F21260" w:rsidRDefault="008271E9" w:rsidP="008271E9">
      <w:pPr>
        <w:numPr>
          <w:ilvl w:val="0"/>
          <w:numId w:val="16"/>
        </w:numPr>
        <w:spacing w:after="0" w:line="240" w:lineRule="auto"/>
        <w:jc w:val="both"/>
        <w:rPr>
          <w:rFonts w:ascii="Calibri" w:hAnsi="Calibri" w:cs="Arial"/>
        </w:rPr>
      </w:pPr>
      <w:r w:rsidRPr="00F21260">
        <w:rPr>
          <w:rFonts w:ascii="Calibri" w:hAnsi="Calibri" w:cs="Arial"/>
        </w:rPr>
        <w:t>Decide what information, if any, is provided for:</w:t>
      </w:r>
    </w:p>
    <w:p w:rsidR="008271E9" w:rsidRPr="00F21260" w:rsidRDefault="008271E9" w:rsidP="008271E9">
      <w:pPr>
        <w:numPr>
          <w:ilvl w:val="0"/>
          <w:numId w:val="18"/>
        </w:numPr>
        <w:tabs>
          <w:tab w:val="num" w:pos="1080"/>
        </w:tabs>
        <w:spacing w:after="0" w:line="240" w:lineRule="auto"/>
        <w:ind w:left="1080"/>
        <w:jc w:val="both"/>
        <w:rPr>
          <w:rFonts w:ascii="Calibri" w:hAnsi="Calibri" w:cs="Arial"/>
        </w:rPr>
      </w:pPr>
      <w:r>
        <w:rPr>
          <w:rFonts w:ascii="Calibri" w:hAnsi="Calibri" w:cs="Arial"/>
        </w:rPr>
        <w:t>Academy Council</w:t>
      </w:r>
    </w:p>
    <w:p w:rsidR="008271E9" w:rsidRPr="00F21260" w:rsidRDefault="008271E9" w:rsidP="008271E9">
      <w:pPr>
        <w:numPr>
          <w:ilvl w:val="0"/>
          <w:numId w:val="18"/>
        </w:numPr>
        <w:tabs>
          <w:tab w:val="num" w:pos="1080"/>
        </w:tabs>
        <w:spacing w:after="0" w:line="240" w:lineRule="auto"/>
        <w:ind w:left="1080"/>
        <w:jc w:val="both"/>
        <w:rPr>
          <w:rFonts w:ascii="Calibri" w:hAnsi="Calibri" w:cs="Arial"/>
        </w:rPr>
      </w:pPr>
      <w:r w:rsidRPr="00F21260">
        <w:rPr>
          <w:rFonts w:ascii="Calibri" w:hAnsi="Calibri" w:cs="Arial"/>
        </w:rPr>
        <w:t>pastoral staff</w:t>
      </w:r>
    </w:p>
    <w:p w:rsidR="008271E9" w:rsidRPr="00F21260" w:rsidRDefault="008271E9" w:rsidP="008271E9">
      <w:pPr>
        <w:numPr>
          <w:ilvl w:val="0"/>
          <w:numId w:val="18"/>
        </w:numPr>
        <w:tabs>
          <w:tab w:val="num" w:pos="1080"/>
        </w:tabs>
        <w:spacing w:after="0" w:line="240" w:lineRule="auto"/>
        <w:ind w:left="1080"/>
        <w:jc w:val="both"/>
        <w:rPr>
          <w:rFonts w:ascii="Calibri" w:hAnsi="Calibri" w:cs="Arial"/>
        </w:rPr>
      </w:pPr>
      <w:r w:rsidRPr="00F21260">
        <w:rPr>
          <w:rFonts w:ascii="Calibri" w:hAnsi="Calibri" w:cs="Arial"/>
        </w:rPr>
        <w:t>other school staff</w:t>
      </w:r>
    </w:p>
    <w:p w:rsidR="008271E9" w:rsidRPr="00F21260" w:rsidRDefault="008271E9" w:rsidP="008271E9">
      <w:pPr>
        <w:numPr>
          <w:ilvl w:val="0"/>
          <w:numId w:val="18"/>
        </w:numPr>
        <w:tabs>
          <w:tab w:val="num" w:pos="1080"/>
        </w:tabs>
        <w:spacing w:after="0" w:line="240" w:lineRule="auto"/>
        <w:ind w:left="1080"/>
        <w:jc w:val="both"/>
        <w:rPr>
          <w:rFonts w:ascii="Calibri" w:hAnsi="Calibri" w:cs="Arial"/>
        </w:rPr>
      </w:pPr>
      <w:r w:rsidRPr="00F21260">
        <w:rPr>
          <w:rFonts w:ascii="Calibri" w:hAnsi="Calibri" w:cs="Arial"/>
        </w:rPr>
        <w:t>parents</w:t>
      </w:r>
    </w:p>
    <w:p w:rsidR="008271E9" w:rsidRPr="00F21260" w:rsidRDefault="008271E9" w:rsidP="008271E9">
      <w:pPr>
        <w:numPr>
          <w:ilvl w:val="0"/>
          <w:numId w:val="18"/>
        </w:numPr>
        <w:tabs>
          <w:tab w:val="num" w:pos="1080"/>
        </w:tabs>
        <w:spacing w:after="0" w:line="240" w:lineRule="auto"/>
        <w:ind w:left="1080"/>
        <w:jc w:val="both"/>
        <w:rPr>
          <w:rFonts w:ascii="Calibri" w:hAnsi="Calibri" w:cs="Arial"/>
        </w:rPr>
      </w:pPr>
      <w:r w:rsidRPr="00F21260">
        <w:rPr>
          <w:rFonts w:ascii="Calibri" w:hAnsi="Calibri" w:cs="Arial"/>
        </w:rPr>
        <w:t>pupils (individual or groups)</w:t>
      </w:r>
    </w:p>
    <w:p w:rsidR="008271E9" w:rsidRPr="00F21260" w:rsidRDefault="008271E9" w:rsidP="008271E9">
      <w:pPr>
        <w:numPr>
          <w:ilvl w:val="0"/>
          <w:numId w:val="18"/>
        </w:numPr>
        <w:tabs>
          <w:tab w:val="num" w:pos="1080"/>
        </w:tabs>
        <w:spacing w:after="0" w:line="240" w:lineRule="auto"/>
        <w:ind w:left="1080"/>
        <w:jc w:val="both"/>
        <w:rPr>
          <w:rFonts w:ascii="Calibri" w:hAnsi="Calibri" w:cs="Arial"/>
        </w:rPr>
      </w:pPr>
      <w:r w:rsidRPr="00F21260">
        <w:rPr>
          <w:rFonts w:ascii="Calibri" w:hAnsi="Calibri" w:cs="Arial"/>
        </w:rPr>
        <w:t>education social work service</w:t>
      </w:r>
    </w:p>
    <w:p w:rsidR="008271E9" w:rsidRPr="00F21260" w:rsidRDefault="008271E9" w:rsidP="008271E9">
      <w:pPr>
        <w:numPr>
          <w:ilvl w:val="0"/>
          <w:numId w:val="16"/>
        </w:numPr>
        <w:spacing w:after="0" w:line="240" w:lineRule="auto"/>
        <w:jc w:val="both"/>
        <w:rPr>
          <w:rFonts w:ascii="Calibri" w:hAnsi="Calibri" w:cs="Arial"/>
        </w:rPr>
      </w:pPr>
      <w:r w:rsidRPr="00F21260">
        <w:rPr>
          <w:rFonts w:ascii="Calibri" w:hAnsi="Calibri" w:cs="Arial"/>
        </w:rPr>
        <w:t>Identify developing patterns of irregular attendance and lateness.</w:t>
      </w:r>
    </w:p>
    <w:p w:rsidR="008271E9" w:rsidRPr="00F21260" w:rsidRDefault="008271E9" w:rsidP="008271E9">
      <w:pPr>
        <w:rPr>
          <w:rFonts w:ascii="Calibri" w:hAnsi="Calibri" w:cs="Arial"/>
          <w:b/>
        </w:rPr>
      </w:pPr>
    </w:p>
    <w:p w:rsidR="008271E9" w:rsidRPr="00F21260" w:rsidRDefault="008271E9" w:rsidP="000828A2">
      <w:pPr>
        <w:pStyle w:val="BodyText2"/>
        <w:spacing w:line="240" w:lineRule="auto"/>
        <w:rPr>
          <w:rFonts w:ascii="Calibri" w:hAnsi="Calibri" w:cs="Arial"/>
          <w:b/>
          <w:sz w:val="22"/>
        </w:rPr>
      </w:pPr>
      <w:r w:rsidRPr="00F21260">
        <w:rPr>
          <w:rFonts w:ascii="Calibri" w:hAnsi="Calibri" w:cs="Arial"/>
          <w:b/>
          <w:sz w:val="22"/>
        </w:rPr>
        <w:t>To Further Develop Positive and Consistent Communication Between Home and School</w:t>
      </w:r>
    </w:p>
    <w:p w:rsidR="008271E9" w:rsidRPr="00F21260" w:rsidRDefault="008271E9" w:rsidP="000828A2">
      <w:pPr>
        <w:numPr>
          <w:ilvl w:val="0"/>
          <w:numId w:val="19"/>
        </w:numPr>
        <w:spacing w:after="0" w:line="240" w:lineRule="auto"/>
        <w:jc w:val="both"/>
        <w:rPr>
          <w:rFonts w:ascii="Calibri" w:hAnsi="Calibri" w:cs="Arial"/>
        </w:rPr>
      </w:pPr>
      <w:r w:rsidRPr="00F21260">
        <w:rPr>
          <w:rFonts w:ascii="Calibri" w:hAnsi="Calibri" w:cs="Arial"/>
        </w:rPr>
        <w:t>Initiate first day absence contact.</w:t>
      </w:r>
    </w:p>
    <w:p w:rsidR="008271E9" w:rsidRPr="00F21260" w:rsidRDefault="008271E9" w:rsidP="008271E9">
      <w:pPr>
        <w:numPr>
          <w:ilvl w:val="0"/>
          <w:numId w:val="19"/>
        </w:numPr>
        <w:spacing w:after="0" w:line="240" w:lineRule="auto"/>
        <w:jc w:val="both"/>
        <w:rPr>
          <w:rFonts w:ascii="Calibri" w:hAnsi="Calibri" w:cs="Arial"/>
        </w:rPr>
      </w:pPr>
      <w:r w:rsidRPr="00F21260">
        <w:rPr>
          <w:rFonts w:ascii="Calibri" w:hAnsi="Calibri" w:cs="Arial"/>
        </w:rPr>
        <w:t>Promote expectation of absence letters/phone calls/texts from parents.</w:t>
      </w:r>
    </w:p>
    <w:p w:rsidR="008271E9" w:rsidRPr="00F21260" w:rsidRDefault="008271E9" w:rsidP="008271E9">
      <w:pPr>
        <w:numPr>
          <w:ilvl w:val="0"/>
          <w:numId w:val="19"/>
        </w:numPr>
        <w:spacing w:after="0" w:line="240" w:lineRule="auto"/>
        <w:jc w:val="both"/>
        <w:rPr>
          <w:rFonts w:ascii="Calibri" w:hAnsi="Calibri" w:cs="Arial"/>
        </w:rPr>
      </w:pPr>
      <w:r w:rsidRPr="00F21260">
        <w:rPr>
          <w:rFonts w:ascii="Calibri" w:hAnsi="Calibri" w:cs="Arial"/>
        </w:rPr>
        <w:t>Explore the wide range of opportunities for parental partnerships.</w:t>
      </w:r>
    </w:p>
    <w:p w:rsidR="008271E9" w:rsidRPr="00F21260" w:rsidRDefault="008271E9" w:rsidP="008271E9">
      <w:pPr>
        <w:numPr>
          <w:ilvl w:val="0"/>
          <w:numId w:val="19"/>
        </w:numPr>
        <w:spacing w:after="0" w:line="240" w:lineRule="auto"/>
        <w:jc w:val="both"/>
        <w:rPr>
          <w:rFonts w:ascii="Calibri" w:hAnsi="Calibri" w:cs="Arial"/>
        </w:rPr>
      </w:pPr>
      <w:r w:rsidRPr="00F21260">
        <w:rPr>
          <w:rFonts w:ascii="Calibri" w:hAnsi="Calibri" w:cs="Arial"/>
        </w:rPr>
        <w:t xml:space="preserve">Provide information in a user-friendly way </w:t>
      </w:r>
    </w:p>
    <w:p w:rsidR="008271E9" w:rsidRPr="00F21260" w:rsidRDefault="008271E9" w:rsidP="008271E9">
      <w:pPr>
        <w:numPr>
          <w:ilvl w:val="0"/>
          <w:numId w:val="19"/>
        </w:numPr>
        <w:spacing w:after="0" w:line="240" w:lineRule="auto"/>
        <w:jc w:val="both"/>
        <w:rPr>
          <w:rFonts w:ascii="Calibri" w:hAnsi="Calibri" w:cs="Arial"/>
        </w:rPr>
      </w:pPr>
      <w:r w:rsidRPr="00F21260">
        <w:rPr>
          <w:rFonts w:ascii="Calibri" w:hAnsi="Calibri" w:cs="Arial"/>
        </w:rPr>
        <w:t>Encourage all parents into school.</w:t>
      </w:r>
    </w:p>
    <w:p w:rsidR="008271E9" w:rsidRPr="00F21260" w:rsidRDefault="008271E9" w:rsidP="008271E9">
      <w:pPr>
        <w:pStyle w:val="aLCPBodytext"/>
        <w:rPr>
          <w:rFonts w:ascii="Calibri" w:hAnsi="Calibri"/>
        </w:rPr>
      </w:pPr>
    </w:p>
    <w:p w:rsidR="008271E9" w:rsidRPr="008271E9" w:rsidRDefault="008271E9" w:rsidP="008271E9">
      <w:pPr>
        <w:pStyle w:val="Heading1"/>
        <w:jc w:val="both"/>
        <w:rPr>
          <w:rFonts w:ascii="Calibri" w:hAnsi="Calibri" w:cs="Arial"/>
          <w:b/>
          <w:color w:val="auto"/>
          <w:sz w:val="22"/>
        </w:rPr>
      </w:pPr>
      <w:r w:rsidRPr="008271E9">
        <w:rPr>
          <w:rFonts w:ascii="Calibri" w:hAnsi="Calibri" w:cs="Arial"/>
          <w:b/>
          <w:color w:val="auto"/>
          <w:sz w:val="22"/>
        </w:rPr>
        <w:lastRenderedPageBreak/>
        <w:t>To Implement a System of Rewards and Sanctions</w:t>
      </w:r>
    </w:p>
    <w:p w:rsidR="008271E9" w:rsidRPr="00F21260" w:rsidRDefault="008271E9" w:rsidP="008271E9">
      <w:pPr>
        <w:numPr>
          <w:ilvl w:val="0"/>
          <w:numId w:val="20"/>
        </w:numPr>
        <w:spacing w:after="0" w:line="240" w:lineRule="auto"/>
        <w:jc w:val="both"/>
        <w:rPr>
          <w:rFonts w:ascii="Calibri" w:hAnsi="Calibri" w:cs="Arial"/>
        </w:rPr>
      </w:pPr>
      <w:r w:rsidRPr="00F21260">
        <w:rPr>
          <w:rFonts w:ascii="Calibri" w:hAnsi="Calibri" w:cs="Arial"/>
        </w:rPr>
        <w:t>Identify finance for a system of rewards.</w:t>
      </w:r>
    </w:p>
    <w:p w:rsidR="008271E9" w:rsidRPr="00F21260" w:rsidRDefault="008271E9" w:rsidP="008271E9">
      <w:pPr>
        <w:numPr>
          <w:ilvl w:val="0"/>
          <w:numId w:val="20"/>
        </w:numPr>
        <w:spacing w:after="0" w:line="240" w:lineRule="auto"/>
        <w:jc w:val="both"/>
        <w:rPr>
          <w:rFonts w:ascii="Calibri" w:hAnsi="Calibri" w:cs="Arial"/>
        </w:rPr>
      </w:pPr>
      <w:r w:rsidRPr="00F21260">
        <w:rPr>
          <w:rFonts w:ascii="Calibri" w:hAnsi="Calibri" w:cs="Arial"/>
        </w:rPr>
        <w:t>Actively promote attendance and associated reward and effective sanctions.</w:t>
      </w:r>
    </w:p>
    <w:p w:rsidR="008271E9" w:rsidRPr="00F21260" w:rsidRDefault="008271E9" w:rsidP="008271E9">
      <w:pPr>
        <w:numPr>
          <w:ilvl w:val="0"/>
          <w:numId w:val="20"/>
        </w:numPr>
        <w:spacing w:after="0" w:line="240" w:lineRule="auto"/>
        <w:jc w:val="both"/>
        <w:rPr>
          <w:rFonts w:ascii="Calibri" w:hAnsi="Calibri" w:cs="Arial"/>
        </w:rPr>
      </w:pPr>
      <w:r w:rsidRPr="00F21260">
        <w:rPr>
          <w:rFonts w:ascii="Calibri" w:hAnsi="Calibri" w:cs="Arial"/>
        </w:rPr>
        <w:t>Ensure fair and consistent implementation.</w:t>
      </w:r>
    </w:p>
    <w:p w:rsidR="008271E9" w:rsidRPr="00F21260" w:rsidRDefault="008271E9" w:rsidP="008271E9">
      <w:pPr>
        <w:numPr>
          <w:ilvl w:val="0"/>
          <w:numId w:val="20"/>
        </w:numPr>
        <w:spacing w:after="0" w:line="240" w:lineRule="auto"/>
        <w:jc w:val="both"/>
        <w:rPr>
          <w:rFonts w:ascii="Calibri" w:hAnsi="Calibri" w:cs="Arial"/>
        </w:rPr>
      </w:pPr>
      <w:r w:rsidRPr="00F21260">
        <w:rPr>
          <w:rFonts w:ascii="Calibri" w:hAnsi="Calibri" w:cs="Arial"/>
        </w:rPr>
        <w:t>Involve pupils in system evaluation.</w:t>
      </w:r>
    </w:p>
    <w:p w:rsidR="008271E9" w:rsidRPr="00F21260" w:rsidRDefault="008271E9" w:rsidP="008271E9">
      <w:pPr>
        <w:numPr>
          <w:ilvl w:val="0"/>
          <w:numId w:val="20"/>
        </w:numPr>
        <w:spacing w:after="0" w:line="240" w:lineRule="auto"/>
        <w:jc w:val="both"/>
        <w:rPr>
          <w:rFonts w:ascii="Calibri" w:hAnsi="Calibri" w:cs="Arial"/>
        </w:rPr>
      </w:pPr>
      <w:r w:rsidRPr="00F21260">
        <w:rPr>
          <w:rFonts w:ascii="Calibri" w:hAnsi="Calibri" w:cs="Arial"/>
        </w:rPr>
        <w:t>Make use of imaginative and immediate sanctions.</w:t>
      </w:r>
    </w:p>
    <w:p w:rsidR="008271E9" w:rsidRPr="00F21260" w:rsidRDefault="008271E9" w:rsidP="008271E9">
      <w:pPr>
        <w:numPr>
          <w:ilvl w:val="0"/>
          <w:numId w:val="20"/>
        </w:numPr>
        <w:spacing w:after="0" w:line="240" w:lineRule="auto"/>
        <w:jc w:val="both"/>
        <w:rPr>
          <w:rFonts w:ascii="Calibri" w:hAnsi="Calibri" w:cs="Arial"/>
        </w:rPr>
      </w:pPr>
      <w:proofErr w:type="gramStart"/>
      <w:r w:rsidRPr="00F21260">
        <w:rPr>
          <w:rFonts w:ascii="Calibri" w:hAnsi="Calibri" w:cs="Arial"/>
        </w:rPr>
        <w:t>Take action</w:t>
      </w:r>
      <w:proofErr w:type="gramEnd"/>
      <w:r w:rsidRPr="00F21260">
        <w:rPr>
          <w:rFonts w:ascii="Calibri" w:hAnsi="Calibri" w:cs="Arial"/>
        </w:rPr>
        <w:t xml:space="preserve"> which accords with objectives agreed between school and others, e.g. Education Social Worker, parent, Behaviour Support Service.</w:t>
      </w:r>
    </w:p>
    <w:p w:rsidR="008271E9" w:rsidRPr="00F21260" w:rsidRDefault="008271E9" w:rsidP="008271E9">
      <w:pPr>
        <w:pStyle w:val="aLCPBodytext"/>
        <w:rPr>
          <w:rFonts w:ascii="Calibri" w:hAnsi="Calibri"/>
        </w:rPr>
      </w:pPr>
    </w:p>
    <w:p w:rsidR="008271E9" w:rsidRPr="00F21260" w:rsidRDefault="008271E9" w:rsidP="008271E9">
      <w:pPr>
        <w:pStyle w:val="BodyText2"/>
        <w:spacing w:after="0"/>
        <w:rPr>
          <w:rFonts w:ascii="Calibri" w:hAnsi="Calibri" w:cs="Arial"/>
          <w:b/>
          <w:sz w:val="22"/>
        </w:rPr>
      </w:pPr>
      <w:r w:rsidRPr="00F21260">
        <w:rPr>
          <w:rFonts w:ascii="Calibri" w:hAnsi="Calibri" w:cs="Arial"/>
          <w:b/>
          <w:sz w:val="22"/>
        </w:rPr>
        <w:t>To Promote Effective Partnerships with the Education Social work Service and with Other services and Agencies</w:t>
      </w:r>
    </w:p>
    <w:p w:rsidR="008271E9" w:rsidRPr="00F21260" w:rsidRDefault="008271E9" w:rsidP="008271E9">
      <w:pPr>
        <w:pStyle w:val="BodyText"/>
        <w:numPr>
          <w:ilvl w:val="0"/>
          <w:numId w:val="21"/>
        </w:numPr>
        <w:jc w:val="both"/>
        <w:rPr>
          <w:rFonts w:ascii="Calibri" w:hAnsi="Calibri" w:cs="Arial"/>
          <w:sz w:val="22"/>
        </w:rPr>
      </w:pPr>
      <w:r w:rsidRPr="00F21260">
        <w:rPr>
          <w:rFonts w:ascii="Calibri" w:hAnsi="Calibri" w:cs="Arial"/>
          <w:sz w:val="22"/>
        </w:rPr>
        <w:t>Designated key staff, Office staff/learning mentors, for liaison with Education Social Work Service and other agencies.</w:t>
      </w:r>
    </w:p>
    <w:p w:rsidR="008271E9" w:rsidRPr="00F21260" w:rsidRDefault="008271E9" w:rsidP="008271E9">
      <w:pPr>
        <w:pStyle w:val="BodyText"/>
        <w:numPr>
          <w:ilvl w:val="0"/>
          <w:numId w:val="21"/>
        </w:numPr>
        <w:jc w:val="both"/>
        <w:rPr>
          <w:rFonts w:ascii="Calibri" w:hAnsi="Calibri" w:cs="Arial"/>
          <w:sz w:val="22"/>
        </w:rPr>
      </w:pPr>
      <w:r w:rsidRPr="00F21260">
        <w:rPr>
          <w:rFonts w:ascii="Calibri" w:hAnsi="Calibri" w:cs="Arial"/>
          <w:sz w:val="22"/>
        </w:rPr>
        <w:t>Give priority to timetabled meetings with Education Social Work Service.</w:t>
      </w:r>
    </w:p>
    <w:p w:rsidR="008271E9" w:rsidRPr="00F21260" w:rsidRDefault="008271E9" w:rsidP="008271E9">
      <w:pPr>
        <w:pStyle w:val="BodyText"/>
        <w:numPr>
          <w:ilvl w:val="0"/>
          <w:numId w:val="21"/>
        </w:numPr>
        <w:jc w:val="both"/>
        <w:rPr>
          <w:rFonts w:ascii="Calibri" w:hAnsi="Calibri" w:cs="Arial"/>
          <w:sz w:val="22"/>
        </w:rPr>
      </w:pPr>
      <w:r w:rsidRPr="00F21260">
        <w:rPr>
          <w:rFonts w:ascii="Calibri" w:hAnsi="Calibri" w:cs="Arial"/>
          <w:sz w:val="22"/>
        </w:rPr>
        <w:t>Provide support to identified families through the family liaison worker</w:t>
      </w:r>
    </w:p>
    <w:p w:rsidR="008271E9" w:rsidRPr="00F21260" w:rsidRDefault="008271E9" w:rsidP="008271E9">
      <w:pPr>
        <w:pStyle w:val="BodyText"/>
        <w:numPr>
          <w:ilvl w:val="0"/>
          <w:numId w:val="21"/>
        </w:numPr>
        <w:jc w:val="both"/>
        <w:rPr>
          <w:rFonts w:ascii="Calibri" w:hAnsi="Calibri" w:cs="Arial"/>
          <w:sz w:val="22"/>
        </w:rPr>
      </w:pPr>
      <w:r w:rsidRPr="00F21260">
        <w:rPr>
          <w:rFonts w:ascii="Calibri" w:hAnsi="Calibri" w:cs="Arial"/>
          <w:sz w:val="22"/>
        </w:rPr>
        <w:t>Carry out initial enquiries/intervention prior to referral.</w:t>
      </w:r>
    </w:p>
    <w:p w:rsidR="008271E9" w:rsidRPr="00F21260" w:rsidRDefault="008271E9" w:rsidP="008271E9">
      <w:pPr>
        <w:pStyle w:val="BodyText"/>
        <w:numPr>
          <w:ilvl w:val="0"/>
          <w:numId w:val="21"/>
        </w:numPr>
        <w:jc w:val="both"/>
        <w:rPr>
          <w:rFonts w:ascii="Calibri" w:hAnsi="Calibri" w:cs="Arial"/>
          <w:sz w:val="22"/>
        </w:rPr>
      </w:pPr>
      <w:r w:rsidRPr="00F21260">
        <w:rPr>
          <w:rFonts w:ascii="Calibri" w:hAnsi="Calibri" w:cs="Arial"/>
          <w:sz w:val="22"/>
        </w:rPr>
        <w:t>Gather and record relevant information to assist completion of Education Social Work Service.</w:t>
      </w:r>
    </w:p>
    <w:p w:rsidR="008271E9" w:rsidRPr="00F21260" w:rsidRDefault="008271E9" w:rsidP="008271E9">
      <w:pPr>
        <w:pStyle w:val="BodyText"/>
        <w:numPr>
          <w:ilvl w:val="0"/>
          <w:numId w:val="21"/>
        </w:numPr>
        <w:jc w:val="both"/>
        <w:rPr>
          <w:rFonts w:ascii="Calibri" w:hAnsi="Calibri" w:cs="Arial"/>
          <w:sz w:val="22"/>
        </w:rPr>
      </w:pPr>
      <w:r w:rsidRPr="00F21260">
        <w:rPr>
          <w:rFonts w:ascii="Calibri" w:hAnsi="Calibri" w:cs="Arial"/>
          <w:sz w:val="22"/>
        </w:rPr>
        <w:t>Hold termly attendance review with key school staff and Education Social Work Service.</w:t>
      </w:r>
    </w:p>
    <w:p w:rsidR="008271E9" w:rsidRPr="00F21260" w:rsidRDefault="008271E9" w:rsidP="008271E9">
      <w:pPr>
        <w:pStyle w:val="BodyText"/>
        <w:numPr>
          <w:ilvl w:val="0"/>
          <w:numId w:val="21"/>
        </w:numPr>
        <w:jc w:val="both"/>
        <w:rPr>
          <w:rFonts w:ascii="Calibri" w:hAnsi="Calibri" w:cs="Arial"/>
          <w:sz w:val="22"/>
        </w:rPr>
      </w:pPr>
      <w:r w:rsidRPr="00F21260">
        <w:rPr>
          <w:rFonts w:ascii="Calibri" w:hAnsi="Calibri" w:cs="Arial"/>
          <w:sz w:val="22"/>
        </w:rPr>
        <w:t>Arrange multi-agency liaison meetings as appropriate.</w:t>
      </w:r>
    </w:p>
    <w:p w:rsidR="008271E9" w:rsidRPr="00F21260" w:rsidRDefault="008271E9" w:rsidP="008271E9">
      <w:pPr>
        <w:pStyle w:val="BodyText"/>
        <w:numPr>
          <w:ilvl w:val="0"/>
          <w:numId w:val="21"/>
        </w:numPr>
        <w:jc w:val="both"/>
        <w:rPr>
          <w:rFonts w:ascii="Calibri" w:hAnsi="Calibri" w:cs="Arial"/>
          <w:sz w:val="22"/>
        </w:rPr>
      </w:pPr>
      <w:r w:rsidRPr="00F21260">
        <w:rPr>
          <w:rFonts w:ascii="Calibri" w:hAnsi="Calibri" w:cs="Arial"/>
          <w:sz w:val="22"/>
        </w:rPr>
        <w:t>Establish and maintain list of named contacts within the local community e.g. community police contact officer.</w:t>
      </w:r>
    </w:p>
    <w:p w:rsidR="008271E9" w:rsidRPr="00F21260" w:rsidRDefault="008271E9" w:rsidP="008271E9">
      <w:pPr>
        <w:pStyle w:val="BodyText"/>
        <w:numPr>
          <w:ilvl w:val="0"/>
          <w:numId w:val="21"/>
        </w:numPr>
        <w:jc w:val="both"/>
        <w:rPr>
          <w:rFonts w:ascii="Calibri" w:hAnsi="Calibri" w:cs="Arial"/>
          <w:sz w:val="22"/>
        </w:rPr>
      </w:pPr>
      <w:r w:rsidRPr="00F21260">
        <w:rPr>
          <w:rFonts w:ascii="Calibri" w:hAnsi="Calibri" w:cs="Arial"/>
          <w:sz w:val="22"/>
        </w:rPr>
        <w:t>Encourage active involvement of other services and agencies in the life of the school.</w:t>
      </w:r>
    </w:p>
    <w:p w:rsidR="008271E9" w:rsidRPr="00F21260" w:rsidRDefault="008271E9" w:rsidP="008271E9">
      <w:pPr>
        <w:pStyle w:val="BodyText"/>
        <w:numPr>
          <w:ilvl w:val="0"/>
          <w:numId w:val="21"/>
        </w:numPr>
        <w:jc w:val="both"/>
        <w:rPr>
          <w:rFonts w:ascii="Calibri" w:hAnsi="Calibri" w:cs="Arial"/>
          <w:sz w:val="22"/>
        </w:rPr>
      </w:pPr>
      <w:r w:rsidRPr="00F21260">
        <w:rPr>
          <w:rFonts w:ascii="Calibri" w:hAnsi="Calibri" w:cs="Arial"/>
          <w:sz w:val="22"/>
        </w:rPr>
        <w:t>Develop understanding of agency constraints and operating environments.</w:t>
      </w:r>
    </w:p>
    <w:p w:rsidR="008271E9" w:rsidRPr="00F21260" w:rsidRDefault="008271E9" w:rsidP="008271E9">
      <w:pPr>
        <w:rPr>
          <w:rFonts w:ascii="Calibri" w:hAnsi="Calibri" w:cs="Arial"/>
          <w:b/>
          <w:color w:val="000000"/>
        </w:rPr>
      </w:pPr>
    </w:p>
    <w:p w:rsidR="008271E9" w:rsidRPr="00F21260" w:rsidRDefault="008271E9" w:rsidP="008271E9">
      <w:pPr>
        <w:pStyle w:val="BodyText2"/>
        <w:spacing w:after="100" w:afterAutospacing="1" w:line="240" w:lineRule="auto"/>
        <w:rPr>
          <w:rFonts w:ascii="Calibri" w:hAnsi="Calibri" w:cs="Arial"/>
          <w:b/>
          <w:sz w:val="22"/>
          <w:szCs w:val="22"/>
        </w:rPr>
      </w:pPr>
      <w:r w:rsidRPr="00F21260">
        <w:rPr>
          <w:rFonts w:ascii="Calibri" w:hAnsi="Calibri" w:cs="Arial"/>
          <w:b/>
          <w:sz w:val="22"/>
          <w:szCs w:val="22"/>
        </w:rPr>
        <w:t xml:space="preserve">To Recognise the Needs of the Individual Pupil When Planning Reintegration Following Significant Periods of </w:t>
      </w:r>
      <w:r>
        <w:rPr>
          <w:rFonts w:ascii="Calibri" w:hAnsi="Calibri" w:cs="Arial"/>
          <w:b/>
          <w:sz w:val="22"/>
          <w:szCs w:val="22"/>
        </w:rPr>
        <w:t>a</w:t>
      </w:r>
      <w:r w:rsidRPr="00F21260">
        <w:rPr>
          <w:rFonts w:ascii="Calibri" w:hAnsi="Calibri" w:cs="Arial"/>
          <w:b/>
          <w:sz w:val="22"/>
          <w:szCs w:val="22"/>
        </w:rPr>
        <w:t>bsence</w:t>
      </w:r>
    </w:p>
    <w:p w:rsidR="008271E9" w:rsidRPr="00F21260" w:rsidRDefault="008271E9" w:rsidP="008271E9">
      <w:pPr>
        <w:numPr>
          <w:ilvl w:val="0"/>
          <w:numId w:val="22"/>
        </w:numPr>
        <w:spacing w:after="0" w:line="240" w:lineRule="auto"/>
        <w:jc w:val="both"/>
        <w:rPr>
          <w:rFonts w:ascii="Calibri" w:hAnsi="Calibri" w:cs="Arial"/>
        </w:rPr>
      </w:pPr>
      <w:r w:rsidRPr="00F21260">
        <w:rPr>
          <w:rFonts w:ascii="Calibri" w:hAnsi="Calibri" w:cs="Arial"/>
        </w:rPr>
        <w:t>Be sensitive to the individual needs and circumstances of returning pupils.</w:t>
      </w:r>
    </w:p>
    <w:p w:rsidR="008271E9" w:rsidRPr="00F21260" w:rsidRDefault="008271E9" w:rsidP="008271E9">
      <w:pPr>
        <w:numPr>
          <w:ilvl w:val="0"/>
          <w:numId w:val="22"/>
        </w:numPr>
        <w:spacing w:after="0" w:line="240" w:lineRule="auto"/>
        <w:jc w:val="both"/>
        <w:rPr>
          <w:rFonts w:ascii="Calibri" w:hAnsi="Calibri" w:cs="Arial"/>
        </w:rPr>
      </w:pPr>
      <w:r w:rsidRPr="00F21260">
        <w:rPr>
          <w:rFonts w:ascii="Calibri" w:hAnsi="Calibri" w:cs="Arial"/>
        </w:rPr>
        <w:t>Involve/inform all staff in/or reintegration process.</w:t>
      </w:r>
    </w:p>
    <w:p w:rsidR="008271E9" w:rsidRPr="00F21260" w:rsidRDefault="008271E9" w:rsidP="008271E9">
      <w:pPr>
        <w:numPr>
          <w:ilvl w:val="0"/>
          <w:numId w:val="22"/>
        </w:numPr>
        <w:spacing w:after="0" w:line="240" w:lineRule="auto"/>
        <w:jc w:val="both"/>
        <w:rPr>
          <w:rFonts w:ascii="Calibri" w:hAnsi="Calibri" w:cs="Arial"/>
        </w:rPr>
      </w:pPr>
      <w:r w:rsidRPr="00F21260">
        <w:rPr>
          <w:rFonts w:ascii="Calibri" w:hAnsi="Calibri" w:cs="Arial"/>
        </w:rPr>
        <w:t>Provide opportunities for counselling and feedback.</w:t>
      </w:r>
    </w:p>
    <w:p w:rsidR="008271E9" w:rsidRPr="00F21260" w:rsidRDefault="008271E9" w:rsidP="008271E9">
      <w:pPr>
        <w:numPr>
          <w:ilvl w:val="0"/>
          <w:numId w:val="22"/>
        </w:numPr>
        <w:spacing w:after="0" w:line="240" w:lineRule="auto"/>
        <w:jc w:val="both"/>
        <w:rPr>
          <w:rFonts w:ascii="Calibri" w:hAnsi="Calibri" w:cs="Arial"/>
        </w:rPr>
      </w:pPr>
      <w:r w:rsidRPr="00F21260">
        <w:rPr>
          <w:rFonts w:ascii="Calibri" w:hAnsi="Calibri" w:cs="Arial"/>
        </w:rPr>
        <w:t>Consider peer support and mentoring.</w:t>
      </w:r>
    </w:p>
    <w:p w:rsidR="008271E9" w:rsidRPr="00F21260" w:rsidRDefault="008271E9" w:rsidP="008271E9">
      <w:pPr>
        <w:numPr>
          <w:ilvl w:val="0"/>
          <w:numId w:val="22"/>
        </w:numPr>
        <w:spacing w:after="0" w:line="240" w:lineRule="auto"/>
        <w:jc w:val="both"/>
        <w:rPr>
          <w:rFonts w:ascii="Calibri" w:hAnsi="Calibri" w:cs="Arial"/>
        </w:rPr>
      </w:pPr>
      <w:r w:rsidRPr="00F21260">
        <w:rPr>
          <w:rFonts w:ascii="Calibri" w:hAnsi="Calibri" w:cs="Arial"/>
        </w:rPr>
        <w:t>Involve parents as far as possible.</w:t>
      </w:r>
    </w:p>
    <w:p w:rsidR="008271E9" w:rsidRPr="00F21260" w:rsidRDefault="008271E9" w:rsidP="008271E9">
      <w:pPr>
        <w:numPr>
          <w:ilvl w:val="0"/>
          <w:numId w:val="22"/>
        </w:numPr>
        <w:spacing w:after="0" w:line="240" w:lineRule="auto"/>
        <w:jc w:val="both"/>
        <w:rPr>
          <w:rFonts w:ascii="Calibri" w:hAnsi="Calibri" w:cs="Arial"/>
        </w:rPr>
      </w:pPr>
      <w:r w:rsidRPr="00F21260">
        <w:rPr>
          <w:rFonts w:ascii="Calibri" w:hAnsi="Calibri" w:cs="Arial"/>
        </w:rPr>
        <w:t>Agree timescale for review of reintegration plan.</w:t>
      </w:r>
    </w:p>
    <w:p w:rsidR="008271E9" w:rsidRDefault="008271E9" w:rsidP="008271E9">
      <w:pPr>
        <w:numPr>
          <w:ilvl w:val="0"/>
          <w:numId w:val="22"/>
        </w:numPr>
        <w:spacing w:after="0" w:line="240" w:lineRule="auto"/>
        <w:jc w:val="both"/>
        <w:rPr>
          <w:rFonts w:ascii="Calibri" w:hAnsi="Calibri" w:cs="Arial"/>
        </w:rPr>
      </w:pPr>
      <w:r w:rsidRPr="00F21260">
        <w:rPr>
          <w:rFonts w:ascii="Calibri" w:hAnsi="Calibri" w:cs="Arial"/>
        </w:rPr>
        <w:t xml:space="preserve">Include Education social workers, family </w:t>
      </w:r>
      <w:proofErr w:type="spellStart"/>
      <w:r w:rsidRPr="00F21260">
        <w:rPr>
          <w:rFonts w:ascii="Calibri" w:hAnsi="Calibri" w:cs="Arial"/>
        </w:rPr>
        <w:t>liason</w:t>
      </w:r>
      <w:proofErr w:type="spellEnd"/>
      <w:r w:rsidRPr="00F21260">
        <w:rPr>
          <w:rFonts w:ascii="Calibri" w:hAnsi="Calibri" w:cs="Arial"/>
        </w:rPr>
        <w:t xml:space="preserve"> worker, parents and pupil in reintegration plan.</w:t>
      </w:r>
    </w:p>
    <w:p w:rsidR="009174DF" w:rsidRPr="009174DF" w:rsidRDefault="009174DF" w:rsidP="008271E9">
      <w:pPr>
        <w:numPr>
          <w:ilvl w:val="0"/>
          <w:numId w:val="22"/>
        </w:numPr>
        <w:spacing w:after="0" w:line="240" w:lineRule="auto"/>
        <w:jc w:val="both"/>
        <w:rPr>
          <w:rFonts w:ascii="Calibri" w:hAnsi="Calibri" w:cs="Arial"/>
        </w:rPr>
      </w:pPr>
      <w:r>
        <w:rPr>
          <w:rFonts w:ascii="Calibri" w:hAnsi="Calibri" w:cs="Calibri"/>
          <w:color w:val="000000"/>
          <w:shd w:val="clear" w:color="auto" w:fill="FFFFFF"/>
        </w:rPr>
        <w:t>I</w:t>
      </w:r>
      <w:r>
        <w:rPr>
          <w:rFonts w:ascii="Calibri" w:hAnsi="Calibri" w:cs="Calibri"/>
          <w:color w:val="000000"/>
          <w:shd w:val="clear" w:color="auto" w:fill="FFFFFF"/>
        </w:rPr>
        <w:t xml:space="preserve">f a pupil is delayed in returning to school either at the beginning of a term or due to delay in returning from a </w:t>
      </w:r>
      <w:r w:rsidRPr="009174DF">
        <w:rPr>
          <w:rFonts w:ascii="Calibri" w:hAnsi="Calibri" w:cs="Calibri"/>
          <w:shd w:val="clear" w:color="auto" w:fill="FFFFFF"/>
        </w:rPr>
        <w:t>Leave of Absence, the school will expect to speak to the pupils during this additional absence.</w:t>
      </w:r>
    </w:p>
    <w:p w:rsidR="002640D8" w:rsidRPr="009174DF" w:rsidRDefault="002640D8" w:rsidP="008271E9">
      <w:pPr>
        <w:numPr>
          <w:ilvl w:val="0"/>
          <w:numId w:val="22"/>
        </w:numPr>
        <w:spacing w:after="0" w:line="240" w:lineRule="auto"/>
        <w:jc w:val="both"/>
        <w:rPr>
          <w:rFonts w:ascii="Calibri" w:hAnsi="Calibri" w:cs="Arial"/>
        </w:rPr>
      </w:pPr>
      <w:r w:rsidRPr="009174DF">
        <w:rPr>
          <w:rFonts w:ascii="Calibri" w:hAnsi="Calibri" w:cs="Arial"/>
        </w:rPr>
        <w:t>Where a child has been absent for an extended period of time</w:t>
      </w:r>
      <w:r w:rsidR="005D4B25" w:rsidRPr="009174DF">
        <w:rPr>
          <w:rFonts w:ascii="Calibri" w:hAnsi="Calibri" w:cs="Arial"/>
        </w:rPr>
        <w:t xml:space="preserve">, for example an unauthorised absence, </w:t>
      </w:r>
      <w:proofErr w:type="spellStart"/>
      <w:r w:rsidR="005D4B25" w:rsidRPr="009174DF">
        <w:rPr>
          <w:rFonts w:ascii="Calibri" w:hAnsi="Calibri" w:cs="Arial"/>
        </w:rPr>
        <w:t>eg</w:t>
      </w:r>
      <w:proofErr w:type="spellEnd"/>
      <w:r w:rsidR="005D4B25" w:rsidRPr="009174DF">
        <w:rPr>
          <w:rFonts w:ascii="Calibri" w:hAnsi="Calibri" w:cs="Arial"/>
        </w:rPr>
        <w:t xml:space="preserve"> extended holiday,</w:t>
      </w:r>
      <w:r w:rsidRPr="009174DF">
        <w:rPr>
          <w:rFonts w:ascii="Calibri" w:hAnsi="Calibri" w:cs="Arial"/>
        </w:rPr>
        <w:t xml:space="preserve"> it is important to give the child opportunity to speak about what has happened while they have been absent for safeguarding</w:t>
      </w:r>
      <w:r w:rsidR="005D4B25" w:rsidRPr="009174DF">
        <w:rPr>
          <w:rFonts w:ascii="Calibri" w:hAnsi="Calibri" w:cs="Arial"/>
        </w:rPr>
        <w:t xml:space="preserve"> reasons</w:t>
      </w:r>
      <w:r w:rsidRPr="009174DF">
        <w:rPr>
          <w:rFonts w:ascii="Calibri" w:hAnsi="Calibri" w:cs="Arial"/>
        </w:rPr>
        <w:t>.</w:t>
      </w:r>
    </w:p>
    <w:p w:rsidR="008271E9" w:rsidRPr="00F21260" w:rsidRDefault="008271E9" w:rsidP="008271E9">
      <w:pPr>
        <w:jc w:val="both"/>
        <w:rPr>
          <w:rFonts w:ascii="Calibri" w:hAnsi="Calibri" w:cs="Arial"/>
        </w:rPr>
      </w:pPr>
    </w:p>
    <w:p w:rsidR="008271E9" w:rsidRPr="00F21260"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
          <w:bCs/>
          <w:color w:val="000000"/>
          <w:lang w:val="en-US" w:bidi="en-US"/>
        </w:rPr>
      </w:pPr>
      <w:r w:rsidRPr="00F21260">
        <w:rPr>
          <w:rFonts w:ascii="Calibri" w:hAnsi="Calibri" w:cs="Arial"/>
          <w:b/>
          <w:bCs/>
          <w:color w:val="000000"/>
          <w:lang w:val="en-US" w:bidi="en-US"/>
        </w:rPr>
        <w:t>Monitoring Attendance</w:t>
      </w:r>
      <w:bookmarkStart w:id="0" w:name="_GoBack"/>
      <w:bookmarkEnd w:id="0"/>
    </w:p>
    <w:p w:rsidR="008271E9" w:rsidRPr="00F21260"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lang w:val="en-US" w:bidi="en-US"/>
        </w:rPr>
      </w:pPr>
      <w:r w:rsidRPr="00F21260">
        <w:rPr>
          <w:rFonts w:ascii="Calibri" w:hAnsi="Calibri" w:cs="Arial"/>
          <w:color w:val="000000"/>
          <w:lang w:val="en-US" w:bidi="en-US"/>
        </w:rPr>
        <w:t xml:space="preserve">The senior management team and the EWO will review the attendance of all the </w:t>
      </w:r>
      <w:proofErr w:type="gramStart"/>
      <w:r w:rsidRPr="00F21260">
        <w:rPr>
          <w:rFonts w:ascii="Calibri" w:hAnsi="Calibri" w:cs="Arial"/>
          <w:color w:val="000000"/>
          <w:lang w:val="en-US" w:bidi="en-US"/>
        </w:rPr>
        <w:t>schools</w:t>
      </w:r>
      <w:proofErr w:type="gramEnd"/>
      <w:r w:rsidRPr="00F21260">
        <w:rPr>
          <w:rFonts w:ascii="Calibri" w:hAnsi="Calibri" w:cs="Arial"/>
          <w:color w:val="000000"/>
          <w:lang w:val="en-US" w:bidi="en-US"/>
        </w:rPr>
        <w:t xml:space="preserve"> pupils on a termly basis and any pupils identified as cause for concern or less than 90% attendance on a more regular basis. A letter will be sent to the parents of any pupil identified as having attendance problems informing them of the school’s concerns and offering support to resolve any problems that may be impeding a child from attending. The pupil’s attendance will be closely monitored and if after a </w:t>
      </w:r>
      <w:proofErr w:type="gramStart"/>
      <w:r w:rsidRPr="00F21260">
        <w:rPr>
          <w:rFonts w:ascii="Calibri" w:hAnsi="Calibri" w:cs="Arial"/>
          <w:color w:val="000000"/>
          <w:lang w:val="en-US" w:bidi="en-US"/>
        </w:rPr>
        <w:t>four week</w:t>
      </w:r>
      <w:proofErr w:type="gramEnd"/>
      <w:r w:rsidRPr="00F21260">
        <w:rPr>
          <w:rFonts w:ascii="Calibri" w:hAnsi="Calibri" w:cs="Arial"/>
          <w:color w:val="000000"/>
          <w:lang w:val="en-US" w:bidi="en-US"/>
        </w:rPr>
        <w:t xml:space="preserve"> period there appears to be no improvement, the parents of the pupil will be invited to a meeting with the EWO and family support worker to discuss the issue and hopefully resolve any issues preventing the pupil from attending. If the parent/s do not attend the meeting or after such meeting the attendance of the pupil does not improve a formal referral to the EWO will be made.</w:t>
      </w:r>
    </w:p>
    <w:p w:rsidR="008271E9" w:rsidRPr="00F21260"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lang w:val="en-US" w:bidi="en-US"/>
        </w:rPr>
      </w:pPr>
    </w:p>
    <w:p w:rsidR="008271E9" w:rsidRPr="00F21260"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lang w:val="en-US" w:bidi="en-US"/>
        </w:rPr>
      </w:pPr>
      <w:r w:rsidRPr="00F21260">
        <w:rPr>
          <w:rFonts w:ascii="Calibri" w:hAnsi="Calibri" w:cs="Arial"/>
          <w:color w:val="000000"/>
          <w:lang w:val="en-US" w:bidi="en-US"/>
        </w:rPr>
        <w:t>The electronic registration system provides many reports and information that assist the school to monitor attendance. These reports will be accessed when relevant and provide information to assist the school strategically manage attendance issues. The EWO will also have access to this information and will use the reports to support their role.</w:t>
      </w:r>
    </w:p>
    <w:p w:rsidR="008271E9" w:rsidRPr="00F21260"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
          <w:bCs/>
          <w:color w:val="000000"/>
          <w:lang w:val="en-US" w:bidi="en-US"/>
        </w:rPr>
      </w:pPr>
      <w:r w:rsidRPr="00F21260">
        <w:rPr>
          <w:rFonts w:ascii="Calibri" w:hAnsi="Calibri" w:cs="Arial"/>
          <w:b/>
          <w:bCs/>
          <w:color w:val="000000"/>
          <w:lang w:val="en-US" w:bidi="en-US"/>
        </w:rPr>
        <w:lastRenderedPageBreak/>
        <w:t>Requests for leave of absence</w:t>
      </w:r>
    </w:p>
    <w:p w:rsidR="008271E9" w:rsidRPr="00F21260" w:rsidRDefault="008271E9" w:rsidP="0082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
          <w:color w:val="000000"/>
          <w:lang w:val="en-US" w:bidi="en-US"/>
        </w:rPr>
      </w:pPr>
      <w:r w:rsidRPr="00F21260">
        <w:rPr>
          <w:rFonts w:ascii="Calibri" w:hAnsi="Calibri" w:cs="Arial"/>
          <w:color w:val="000000"/>
          <w:lang w:val="en-US" w:bidi="en-US"/>
        </w:rPr>
        <w:t xml:space="preserve">If a parent wishes to request a period of leave they are required to complete the leave of absence form and hand in to school. </w:t>
      </w:r>
      <w:r w:rsidRPr="00F21260">
        <w:rPr>
          <w:rFonts w:ascii="Calibri" w:hAnsi="Calibri" w:cs="Arial"/>
          <w:b/>
          <w:color w:val="000000"/>
          <w:u w:val="single"/>
          <w:lang w:val="en-US" w:bidi="en-US"/>
        </w:rPr>
        <w:t>This must be completed at least 2 weeks before departure</w:t>
      </w:r>
      <w:r w:rsidRPr="00F21260">
        <w:rPr>
          <w:rFonts w:ascii="Calibri" w:hAnsi="Calibri" w:cs="Arial"/>
          <w:color w:val="000000"/>
          <w:lang w:val="en-US" w:bidi="en-US"/>
        </w:rPr>
        <w:t xml:space="preserve">. If the request is denied the school will inform the parent of the reason by letter and the request will be noted in the electronic register. Leave of absence will </w:t>
      </w:r>
      <w:r w:rsidRPr="00F21260">
        <w:rPr>
          <w:rFonts w:ascii="Calibri" w:hAnsi="Calibri" w:cs="Arial"/>
          <w:b/>
          <w:bCs/>
          <w:color w:val="000000"/>
          <w:lang w:val="en-US" w:bidi="en-US"/>
        </w:rPr>
        <w:t xml:space="preserve">not </w:t>
      </w:r>
      <w:r w:rsidRPr="00F21260">
        <w:rPr>
          <w:rFonts w:ascii="Calibri" w:hAnsi="Calibri" w:cs="Arial"/>
          <w:color w:val="000000"/>
          <w:lang w:val="en-US" w:bidi="en-US"/>
        </w:rPr>
        <w:t xml:space="preserve">be offered to pupils for family holidays except under special / exceptional circumstances. </w:t>
      </w:r>
    </w:p>
    <w:p w:rsidR="008271E9" w:rsidRPr="00F21260" w:rsidRDefault="008271E9" w:rsidP="008271E9">
      <w:pPr>
        <w:pStyle w:val="aLCPBodytext"/>
        <w:rPr>
          <w:rFonts w:ascii="Calibri" w:hAnsi="Calibri"/>
          <w:szCs w:val="22"/>
        </w:rPr>
      </w:pPr>
    </w:p>
    <w:p w:rsidR="008271E9" w:rsidRPr="00F21260" w:rsidRDefault="008271E9" w:rsidP="008271E9">
      <w:pPr>
        <w:pStyle w:val="aLCPSubhead"/>
        <w:jc w:val="both"/>
        <w:rPr>
          <w:rFonts w:ascii="Calibri" w:hAnsi="Calibri"/>
          <w:sz w:val="22"/>
          <w:szCs w:val="22"/>
        </w:rPr>
      </w:pPr>
      <w:r w:rsidRPr="00F21260">
        <w:rPr>
          <w:rFonts w:ascii="Calibri" w:hAnsi="Calibri"/>
          <w:sz w:val="22"/>
          <w:szCs w:val="22"/>
        </w:rPr>
        <w:t>Review</w:t>
      </w:r>
    </w:p>
    <w:p w:rsidR="008271E9" w:rsidRPr="00F21260" w:rsidRDefault="008271E9" w:rsidP="008271E9">
      <w:pPr>
        <w:pStyle w:val="aLCPBodytext"/>
        <w:rPr>
          <w:rFonts w:ascii="Calibri" w:hAnsi="Calibri"/>
          <w:szCs w:val="22"/>
        </w:rPr>
      </w:pPr>
    </w:p>
    <w:p w:rsidR="008271E9" w:rsidRPr="00F21260" w:rsidRDefault="008271E9" w:rsidP="008271E9">
      <w:pPr>
        <w:pStyle w:val="aLCPBodytext"/>
        <w:rPr>
          <w:rFonts w:ascii="Calibri" w:hAnsi="Calibri"/>
          <w:szCs w:val="22"/>
        </w:rPr>
      </w:pPr>
      <w:r w:rsidRPr="00F21260">
        <w:rPr>
          <w:rFonts w:ascii="Calibri" w:hAnsi="Calibri"/>
          <w:szCs w:val="22"/>
        </w:rPr>
        <w:t xml:space="preserve">The </w:t>
      </w:r>
      <w:r>
        <w:rPr>
          <w:rFonts w:ascii="Calibri" w:hAnsi="Calibri"/>
          <w:szCs w:val="22"/>
        </w:rPr>
        <w:t>Academy Council</w:t>
      </w:r>
      <w:r w:rsidRPr="00F21260">
        <w:rPr>
          <w:rFonts w:ascii="Calibri" w:hAnsi="Calibri"/>
          <w:szCs w:val="22"/>
        </w:rPr>
        <w:t xml:space="preserve"> reviews this policy every year. The </w:t>
      </w:r>
      <w:r>
        <w:rPr>
          <w:rFonts w:ascii="Calibri" w:hAnsi="Calibri"/>
          <w:szCs w:val="22"/>
        </w:rPr>
        <w:t>Academy Council</w:t>
      </w:r>
      <w:r w:rsidRPr="00F21260">
        <w:rPr>
          <w:rFonts w:ascii="Calibri" w:hAnsi="Calibri"/>
          <w:szCs w:val="22"/>
        </w:rPr>
        <w:t xml:space="preserve"> may, however, review the policy earlier than this, if the government introduces new regulations, or if the </w:t>
      </w:r>
      <w:r>
        <w:rPr>
          <w:rFonts w:ascii="Calibri" w:hAnsi="Calibri"/>
          <w:szCs w:val="22"/>
        </w:rPr>
        <w:t>Academy Council</w:t>
      </w:r>
      <w:r w:rsidRPr="00F21260">
        <w:rPr>
          <w:rFonts w:ascii="Calibri" w:hAnsi="Calibri"/>
          <w:szCs w:val="22"/>
        </w:rPr>
        <w:t xml:space="preserve"> receives recommendations on how the policy might be improved.</w:t>
      </w:r>
    </w:p>
    <w:p w:rsidR="008271E9" w:rsidRPr="00F21260" w:rsidRDefault="008271E9" w:rsidP="008271E9">
      <w:pPr>
        <w:pStyle w:val="aLCPBodytext"/>
        <w:rPr>
          <w:rFonts w:ascii="Calibri" w:hAnsi="Calibri"/>
          <w:szCs w:val="22"/>
        </w:rPr>
      </w:pPr>
    </w:p>
    <w:p w:rsidR="008271E9" w:rsidRPr="008271E9" w:rsidRDefault="008271E9" w:rsidP="008271E9">
      <w:pPr>
        <w:rPr>
          <w:rFonts w:cs="Arial"/>
          <w:sz w:val="32"/>
        </w:rPr>
      </w:pPr>
    </w:p>
    <w:sectPr w:rsidR="008271E9" w:rsidRPr="008271E9" w:rsidSect="009174DF">
      <w:pgSz w:w="11906" w:h="16838"/>
      <w:pgMar w:top="567"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esident">
    <w:altName w:val="Times New Roman"/>
    <w:charset w:val="00"/>
    <w:family w:val="script"/>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563C"/>
    <w:multiLevelType w:val="singleLevel"/>
    <w:tmpl w:val="570023CE"/>
    <w:lvl w:ilvl="0">
      <w:start w:val="1"/>
      <w:numFmt w:val="decimal"/>
      <w:lvlText w:val="%1."/>
      <w:lvlJc w:val="left"/>
      <w:pPr>
        <w:tabs>
          <w:tab w:val="num" w:pos="720"/>
        </w:tabs>
        <w:ind w:left="720" w:hanging="720"/>
      </w:pPr>
      <w:rPr>
        <w:rFonts w:hint="default"/>
      </w:rPr>
    </w:lvl>
  </w:abstractNum>
  <w:abstractNum w:abstractNumId="1" w15:restartNumberingAfterBreak="0">
    <w:nsid w:val="05541F28"/>
    <w:multiLevelType w:val="hybridMultilevel"/>
    <w:tmpl w:val="E2F0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21E9B"/>
    <w:multiLevelType w:val="hybridMultilevel"/>
    <w:tmpl w:val="AED25408"/>
    <w:lvl w:ilvl="0" w:tplc="DE28EC0A">
      <w:start w:val="1"/>
      <w:numFmt w:val="bullet"/>
      <w:lvlText w:val=""/>
      <w:lvlJc w:val="left"/>
      <w:pPr>
        <w:tabs>
          <w:tab w:val="num" w:pos="360"/>
        </w:tabs>
        <w:ind w:left="360" w:hanging="360"/>
      </w:pPr>
      <w:rPr>
        <w:rFonts w:ascii="Symbol" w:hAnsi="Symbol" w:hint="default"/>
        <w:sz w:val="1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6329F4"/>
    <w:multiLevelType w:val="singleLevel"/>
    <w:tmpl w:val="059EBBAC"/>
    <w:lvl w:ilvl="0">
      <w:start w:val="1"/>
      <w:numFmt w:val="decimal"/>
      <w:lvlText w:val="%1."/>
      <w:lvlJc w:val="left"/>
      <w:pPr>
        <w:tabs>
          <w:tab w:val="num" w:pos="720"/>
        </w:tabs>
        <w:ind w:left="720" w:hanging="720"/>
      </w:pPr>
      <w:rPr>
        <w:rFonts w:hint="default"/>
      </w:rPr>
    </w:lvl>
  </w:abstractNum>
  <w:abstractNum w:abstractNumId="4" w15:restartNumberingAfterBreak="0">
    <w:nsid w:val="0CFB3486"/>
    <w:multiLevelType w:val="singleLevel"/>
    <w:tmpl w:val="059EBBAC"/>
    <w:lvl w:ilvl="0">
      <w:start w:val="1"/>
      <w:numFmt w:val="decimal"/>
      <w:lvlText w:val="%1."/>
      <w:lvlJc w:val="left"/>
      <w:pPr>
        <w:tabs>
          <w:tab w:val="num" w:pos="720"/>
        </w:tabs>
        <w:ind w:left="720" w:hanging="720"/>
      </w:pPr>
      <w:rPr>
        <w:rFonts w:hint="default"/>
      </w:rPr>
    </w:lvl>
  </w:abstractNum>
  <w:abstractNum w:abstractNumId="5" w15:restartNumberingAfterBreak="0">
    <w:nsid w:val="10680959"/>
    <w:multiLevelType w:val="singleLevel"/>
    <w:tmpl w:val="5B262A78"/>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12783413"/>
    <w:multiLevelType w:val="hybridMultilevel"/>
    <w:tmpl w:val="03624A20"/>
    <w:lvl w:ilvl="0" w:tplc="DE28EC0A">
      <w:start w:val="1"/>
      <w:numFmt w:val="bullet"/>
      <w:lvlText w:val=""/>
      <w:lvlJc w:val="left"/>
      <w:pPr>
        <w:tabs>
          <w:tab w:val="num" w:pos="360"/>
        </w:tabs>
        <w:ind w:left="360" w:hanging="360"/>
      </w:pPr>
      <w:rPr>
        <w:rFonts w:ascii="Symbol" w:hAnsi="Symbol" w:hint="default"/>
        <w:sz w:val="1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894225"/>
    <w:multiLevelType w:val="hybridMultilevel"/>
    <w:tmpl w:val="11648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26435"/>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7BF2B8D"/>
    <w:multiLevelType w:val="singleLevel"/>
    <w:tmpl w:val="5B262A78"/>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1DEC2DBB"/>
    <w:multiLevelType w:val="singleLevel"/>
    <w:tmpl w:val="5B262A78"/>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1F2C03B6"/>
    <w:multiLevelType w:val="singleLevel"/>
    <w:tmpl w:val="059EBBAC"/>
    <w:lvl w:ilvl="0">
      <w:start w:val="1"/>
      <w:numFmt w:val="decimal"/>
      <w:lvlText w:val="%1."/>
      <w:lvlJc w:val="left"/>
      <w:pPr>
        <w:tabs>
          <w:tab w:val="num" w:pos="720"/>
        </w:tabs>
        <w:ind w:left="720" w:hanging="720"/>
      </w:pPr>
      <w:rPr>
        <w:rFonts w:hint="default"/>
      </w:rPr>
    </w:lvl>
  </w:abstractNum>
  <w:abstractNum w:abstractNumId="12" w15:restartNumberingAfterBreak="0">
    <w:nsid w:val="28421A59"/>
    <w:multiLevelType w:val="singleLevel"/>
    <w:tmpl w:val="059EBBAC"/>
    <w:lvl w:ilvl="0">
      <w:start w:val="2"/>
      <w:numFmt w:val="decimal"/>
      <w:lvlText w:val="%1."/>
      <w:lvlJc w:val="left"/>
      <w:pPr>
        <w:tabs>
          <w:tab w:val="num" w:pos="720"/>
        </w:tabs>
        <w:ind w:left="720" w:hanging="720"/>
      </w:pPr>
    </w:lvl>
  </w:abstractNum>
  <w:abstractNum w:abstractNumId="13" w15:restartNumberingAfterBreak="0">
    <w:nsid w:val="300E46CC"/>
    <w:multiLevelType w:val="hybridMultilevel"/>
    <w:tmpl w:val="BB88C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386561"/>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B735DEC"/>
    <w:multiLevelType w:val="hybridMultilevel"/>
    <w:tmpl w:val="DD1C3094"/>
    <w:lvl w:ilvl="0" w:tplc="DE28EC0A">
      <w:start w:val="1"/>
      <w:numFmt w:val="bullet"/>
      <w:lvlText w:val=""/>
      <w:lvlJc w:val="left"/>
      <w:pPr>
        <w:tabs>
          <w:tab w:val="num" w:pos="360"/>
        </w:tabs>
        <w:ind w:left="360" w:hanging="360"/>
      </w:pPr>
      <w:rPr>
        <w:rFonts w:ascii="Symbol" w:hAnsi="Symbol" w:hint="default"/>
        <w:sz w:val="1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A86125"/>
    <w:multiLevelType w:val="hybridMultilevel"/>
    <w:tmpl w:val="CB4EF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551B7D"/>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C390A17"/>
    <w:multiLevelType w:val="multilevel"/>
    <w:tmpl w:val="A95C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9D1583"/>
    <w:multiLevelType w:val="singleLevel"/>
    <w:tmpl w:val="059EBBAC"/>
    <w:lvl w:ilvl="0">
      <w:start w:val="1"/>
      <w:numFmt w:val="decimal"/>
      <w:lvlText w:val="%1."/>
      <w:lvlJc w:val="left"/>
      <w:pPr>
        <w:tabs>
          <w:tab w:val="num" w:pos="720"/>
        </w:tabs>
        <w:ind w:left="720" w:hanging="720"/>
      </w:pPr>
      <w:rPr>
        <w:rFonts w:hint="default"/>
      </w:rPr>
    </w:lvl>
  </w:abstractNum>
  <w:abstractNum w:abstractNumId="20" w15:restartNumberingAfterBreak="0">
    <w:nsid w:val="74A47B6B"/>
    <w:multiLevelType w:val="singleLevel"/>
    <w:tmpl w:val="059EBBAC"/>
    <w:lvl w:ilvl="0">
      <w:start w:val="1"/>
      <w:numFmt w:val="decimal"/>
      <w:lvlText w:val="%1."/>
      <w:lvlJc w:val="left"/>
      <w:pPr>
        <w:tabs>
          <w:tab w:val="num" w:pos="720"/>
        </w:tabs>
        <w:ind w:left="720" w:hanging="720"/>
      </w:pPr>
      <w:rPr>
        <w:rFonts w:hint="default"/>
      </w:rPr>
    </w:lvl>
  </w:abstractNum>
  <w:abstractNum w:abstractNumId="21" w15:restartNumberingAfterBreak="0">
    <w:nsid w:val="75E17A47"/>
    <w:multiLevelType w:val="hybridMultilevel"/>
    <w:tmpl w:val="339A2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
  </w:num>
  <w:num w:numId="4">
    <w:abstractNumId w:val="7"/>
  </w:num>
  <w:num w:numId="5">
    <w:abstractNumId w:val="16"/>
  </w:num>
  <w:num w:numId="6">
    <w:abstractNumId w:val="13"/>
  </w:num>
  <w:num w:numId="7">
    <w:abstractNumId w:val="15"/>
  </w:num>
  <w:num w:numId="8">
    <w:abstractNumId w:val="2"/>
  </w:num>
  <w:num w:numId="9">
    <w:abstractNumId w:val="6"/>
  </w:num>
  <w:num w:numId="10">
    <w:abstractNumId w:val="17"/>
  </w:num>
  <w:num w:numId="11">
    <w:abstractNumId w:val="14"/>
  </w:num>
  <w:num w:numId="12">
    <w:abstractNumId w:val="8"/>
  </w:num>
  <w:num w:numId="13">
    <w:abstractNumId w:val="0"/>
  </w:num>
  <w:num w:numId="14">
    <w:abstractNumId w:val="5"/>
  </w:num>
  <w:num w:numId="15">
    <w:abstractNumId w:val="12"/>
  </w:num>
  <w:num w:numId="16">
    <w:abstractNumId w:val="20"/>
  </w:num>
  <w:num w:numId="17">
    <w:abstractNumId w:val="10"/>
  </w:num>
  <w:num w:numId="18">
    <w:abstractNumId w:val="9"/>
  </w:num>
  <w:num w:numId="19">
    <w:abstractNumId w:val="19"/>
  </w:num>
  <w:num w:numId="20">
    <w:abstractNumId w:val="3"/>
  </w:num>
  <w:num w:numId="21">
    <w:abstractNumId w:val="11"/>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91"/>
    <w:rsid w:val="000828A2"/>
    <w:rsid w:val="00127F3A"/>
    <w:rsid w:val="001F6F5B"/>
    <w:rsid w:val="002640D8"/>
    <w:rsid w:val="002C74F9"/>
    <w:rsid w:val="00465B7C"/>
    <w:rsid w:val="0051233B"/>
    <w:rsid w:val="00536557"/>
    <w:rsid w:val="005611C3"/>
    <w:rsid w:val="00573FE6"/>
    <w:rsid w:val="005D4B25"/>
    <w:rsid w:val="00604540"/>
    <w:rsid w:val="006C0357"/>
    <w:rsid w:val="00732B95"/>
    <w:rsid w:val="00742B75"/>
    <w:rsid w:val="007B218A"/>
    <w:rsid w:val="008271E9"/>
    <w:rsid w:val="008328C5"/>
    <w:rsid w:val="009174DF"/>
    <w:rsid w:val="00B15343"/>
    <w:rsid w:val="00B92B5F"/>
    <w:rsid w:val="00BB1330"/>
    <w:rsid w:val="00C32DC8"/>
    <w:rsid w:val="00CC68E7"/>
    <w:rsid w:val="00D05991"/>
    <w:rsid w:val="00D876A2"/>
    <w:rsid w:val="00E00110"/>
    <w:rsid w:val="00E87D35"/>
    <w:rsid w:val="00ED3D9E"/>
    <w:rsid w:val="1097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75BE"/>
  <w15:chartTrackingRefBased/>
  <w15:docId w15:val="{8337B46A-0604-4652-A301-7DA80DE3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330"/>
    <w:pPr>
      <w:spacing w:line="256" w:lineRule="auto"/>
    </w:pPr>
  </w:style>
  <w:style w:type="paragraph" w:styleId="Heading1">
    <w:name w:val="heading 1"/>
    <w:basedOn w:val="Normal"/>
    <w:next w:val="Normal"/>
    <w:link w:val="Heading1Char"/>
    <w:uiPriority w:val="9"/>
    <w:qFormat/>
    <w:rsid w:val="005365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330"/>
    <w:pPr>
      <w:ind w:left="720"/>
      <w:contextualSpacing/>
    </w:pPr>
  </w:style>
  <w:style w:type="paragraph" w:customStyle="1" w:styleId="Default">
    <w:name w:val="Default"/>
    <w:rsid w:val="00742B7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74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8E7"/>
    <w:rPr>
      <w:rFonts w:ascii="Segoe UI" w:hAnsi="Segoe UI" w:cs="Segoe UI"/>
      <w:sz w:val="18"/>
      <w:szCs w:val="18"/>
    </w:rPr>
  </w:style>
  <w:style w:type="paragraph" w:customStyle="1" w:styleId="aLCPHeading">
    <w:name w:val="a LCP Heading"/>
    <w:basedOn w:val="Heading1"/>
    <w:autoRedefine/>
    <w:rsid w:val="00536557"/>
    <w:pPr>
      <w:keepLines w:val="0"/>
      <w:widowControl w:val="0"/>
      <w:suppressAutoHyphens/>
      <w:spacing w:before="0" w:line="240" w:lineRule="auto"/>
      <w:jc w:val="center"/>
    </w:pPr>
    <w:rPr>
      <w:rFonts w:ascii="Arial" w:eastAsia="Times New Roman" w:hAnsi="Arial" w:cs="Arial"/>
      <w:b/>
      <w:color w:val="auto"/>
      <w:sz w:val="24"/>
      <w:szCs w:val="24"/>
      <w:u w:val="single"/>
      <w:lang w:val="en-US"/>
    </w:rPr>
  </w:style>
  <w:style w:type="character" w:customStyle="1" w:styleId="Heading1Char">
    <w:name w:val="Heading 1 Char"/>
    <w:basedOn w:val="DefaultParagraphFont"/>
    <w:link w:val="Heading1"/>
    <w:uiPriority w:val="9"/>
    <w:rsid w:val="0053655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8271E9"/>
    <w:pPr>
      <w:spacing w:after="0" w:line="240" w:lineRule="auto"/>
    </w:pPr>
    <w:rPr>
      <w:rFonts w:ascii="President" w:eastAsia="Times New Roman" w:hAnsi="President" w:cs="Times New Roman"/>
      <w:sz w:val="28"/>
      <w:szCs w:val="20"/>
    </w:rPr>
  </w:style>
  <w:style w:type="character" w:customStyle="1" w:styleId="BodyTextChar">
    <w:name w:val="Body Text Char"/>
    <w:basedOn w:val="DefaultParagraphFont"/>
    <w:link w:val="BodyText"/>
    <w:rsid w:val="008271E9"/>
    <w:rPr>
      <w:rFonts w:ascii="President" w:eastAsia="Times New Roman" w:hAnsi="President" w:cs="Times New Roman"/>
      <w:sz w:val="28"/>
      <w:szCs w:val="20"/>
    </w:rPr>
  </w:style>
  <w:style w:type="paragraph" w:customStyle="1" w:styleId="aLCPBodytext">
    <w:name w:val="a LCP Body text"/>
    <w:autoRedefine/>
    <w:rsid w:val="008271E9"/>
    <w:pPr>
      <w:spacing w:after="0" w:line="240" w:lineRule="auto"/>
      <w:jc w:val="both"/>
    </w:pPr>
    <w:rPr>
      <w:rFonts w:ascii="Arial" w:eastAsia="Times New Roman" w:hAnsi="Arial" w:cs="Arial"/>
      <w:szCs w:val="20"/>
    </w:rPr>
  </w:style>
  <w:style w:type="paragraph" w:styleId="BodyText2">
    <w:name w:val="Body Text 2"/>
    <w:basedOn w:val="Normal"/>
    <w:link w:val="BodyText2Char"/>
    <w:rsid w:val="008271E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8271E9"/>
    <w:rPr>
      <w:rFonts w:ascii="Times New Roman" w:eastAsia="Times New Roman" w:hAnsi="Times New Roman" w:cs="Times New Roman"/>
      <w:sz w:val="24"/>
      <w:szCs w:val="20"/>
    </w:rPr>
  </w:style>
  <w:style w:type="paragraph" w:customStyle="1" w:styleId="aLCPSubhead">
    <w:name w:val="a LCP Subhead"/>
    <w:autoRedefine/>
    <w:rsid w:val="008271E9"/>
    <w:pPr>
      <w:spacing w:after="0" w:line="240" w:lineRule="auto"/>
      <w:ind w:left="680" w:hanging="680"/>
    </w:pPr>
    <w:rPr>
      <w:rFonts w:ascii="Arial" w:eastAsia="Times New Roman" w:hAnsi="Arial" w:cs="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8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Worgan</dc:creator>
  <cp:keywords/>
  <dc:description/>
  <cp:lastModifiedBy>Mrs S Gibson</cp:lastModifiedBy>
  <cp:revision>6</cp:revision>
  <cp:lastPrinted>2020-04-15T12:08:00Z</cp:lastPrinted>
  <dcterms:created xsi:type="dcterms:W3CDTF">2021-09-17T09:28:00Z</dcterms:created>
  <dcterms:modified xsi:type="dcterms:W3CDTF">2021-09-20T09:06:00Z</dcterms:modified>
</cp:coreProperties>
</file>