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F3B" w:rsidRDefault="00AC2D5F">
      <w:r>
        <w:rPr>
          <w:rFonts w:asciiTheme="majorHAnsi" w:hAnsiTheme="majorHAnsi" w:cstheme="majorHAnsi"/>
          <w:noProof/>
          <w:sz w:val="28"/>
          <w:szCs w:val="28"/>
          <w:lang w:eastAsia="en-GB"/>
        </w:rPr>
        <w:drawing>
          <wp:anchor distT="0" distB="0" distL="114300" distR="114300" simplePos="0" relativeHeight="251659264" behindDoc="0" locked="0" layoutInCell="1" allowOverlap="1" wp14:anchorId="4F665D12" wp14:editId="250D60B2">
            <wp:simplePos x="0" y="0"/>
            <wp:positionH relativeFrom="margin">
              <wp:posOffset>7816132</wp:posOffset>
            </wp:positionH>
            <wp:positionV relativeFrom="paragraph">
              <wp:posOffset>184868</wp:posOffset>
            </wp:positionV>
            <wp:extent cx="1036679" cy="897080"/>
            <wp:effectExtent l="0" t="0" r="0" b="0"/>
            <wp:wrapNone/>
            <wp:docPr id="1" name="Picture 1" descr="infant 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ant draf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8251" cy="9070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55CE" w:rsidRPr="007355CE" w:rsidRDefault="00FB4E8D">
      <w:pPr>
        <w:rPr>
          <w:rFonts w:ascii="Proxima Nova Rg" w:hAnsi="Proxima Nova Rg"/>
          <w:sz w:val="28"/>
          <w:szCs w:val="28"/>
        </w:rPr>
      </w:pPr>
      <w:r w:rsidRPr="00AC2D5F">
        <w:rPr>
          <w:sz w:val="28"/>
          <w:szCs w:val="28"/>
        </w:rPr>
        <w:t xml:space="preserve">Devonshire </w:t>
      </w:r>
      <w:proofErr w:type="gramStart"/>
      <w:r w:rsidRPr="00AC2D5F">
        <w:rPr>
          <w:sz w:val="28"/>
          <w:szCs w:val="28"/>
        </w:rPr>
        <w:t>Infant</w:t>
      </w:r>
      <w:r>
        <w:t xml:space="preserve"> </w:t>
      </w:r>
      <w:r w:rsidR="007355CE" w:rsidRPr="007355CE">
        <w:rPr>
          <w:rFonts w:ascii="Proxima Nova Rg" w:hAnsi="Proxima Nova Rg"/>
          <w:sz w:val="28"/>
          <w:szCs w:val="28"/>
        </w:rPr>
        <w:t xml:space="preserve"> Academy</w:t>
      </w:r>
      <w:proofErr w:type="gramEnd"/>
      <w:r w:rsidR="007355CE" w:rsidRPr="007355CE">
        <w:rPr>
          <w:rFonts w:ascii="Proxima Nova Rg" w:hAnsi="Proxima Nova Rg"/>
          <w:sz w:val="28"/>
          <w:szCs w:val="28"/>
        </w:rPr>
        <w:t xml:space="preserve"> Sports Premium Review </w:t>
      </w:r>
      <w:r w:rsidR="00AC2D5F">
        <w:rPr>
          <w:rFonts w:ascii="Proxima Nova Rg" w:hAnsi="Proxima Nova Rg"/>
          <w:sz w:val="28"/>
          <w:szCs w:val="28"/>
        </w:rPr>
        <w:t xml:space="preserve">2020-2021                                                       </w:t>
      </w:r>
    </w:p>
    <w:p w:rsidR="007355CE" w:rsidRPr="007355CE" w:rsidRDefault="007355CE">
      <w:pPr>
        <w:rPr>
          <w:rFonts w:ascii="Proxima Nova Rg" w:hAnsi="Proxima Nova Rg"/>
        </w:rPr>
      </w:pPr>
    </w:p>
    <w:p w:rsidR="007355CE" w:rsidRDefault="007355CE" w:rsidP="007355CE">
      <w:pPr>
        <w:pStyle w:val="Default"/>
        <w:rPr>
          <w:rFonts w:ascii="Proxima Nova Rg" w:hAnsi="Proxima Nova Rg"/>
          <w:bCs/>
          <w:sz w:val="28"/>
          <w:szCs w:val="28"/>
        </w:rPr>
      </w:pPr>
      <w:r w:rsidRPr="007355CE">
        <w:rPr>
          <w:rFonts w:ascii="Proxima Nova Rg" w:hAnsi="Proxima Nova Rg"/>
        </w:rPr>
        <w:t xml:space="preserve"> </w:t>
      </w:r>
      <w:r w:rsidR="00AC2D5F">
        <w:rPr>
          <w:rFonts w:ascii="Proxima Nova Rg" w:hAnsi="Proxima Nova Rg"/>
          <w:bCs/>
          <w:sz w:val="28"/>
          <w:szCs w:val="28"/>
        </w:rPr>
        <w:t>The school received £1782</w:t>
      </w:r>
      <w:r w:rsidR="00FB4E8D">
        <w:rPr>
          <w:rFonts w:ascii="Proxima Nova Rg" w:hAnsi="Proxima Nova Rg"/>
          <w:bCs/>
          <w:sz w:val="28"/>
          <w:szCs w:val="28"/>
        </w:rPr>
        <w:t>0</w:t>
      </w:r>
      <w:r w:rsidRPr="007355CE">
        <w:rPr>
          <w:rFonts w:ascii="Proxima Nova Rg" w:hAnsi="Proxima Nova Rg"/>
          <w:bCs/>
          <w:sz w:val="28"/>
          <w:szCs w:val="28"/>
        </w:rPr>
        <w:t xml:space="preserve"> Sports Premium </w:t>
      </w:r>
      <w:r w:rsidR="00AC2D5F">
        <w:rPr>
          <w:rFonts w:ascii="Proxima Nova Rg" w:hAnsi="Proxima Nova Rg"/>
          <w:bCs/>
          <w:sz w:val="28"/>
          <w:szCs w:val="28"/>
        </w:rPr>
        <w:t>+ £2800 carry forward</w:t>
      </w:r>
    </w:p>
    <w:p w:rsidR="007355CE" w:rsidRPr="007355CE" w:rsidRDefault="007355CE" w:rsidP="007355CE">
      <w:pPr>
        <w:pStyle w:val="Default"/>
        <w:rPr>
          <w:rFonts w:ascii="Proxima Nova Rg" w:hAnsi="Proxima Nova Rg"/>
          <w:sz w:val="28"/>
          <w:szCs w:val="28"/>
        </w:rPr>
      </w:pPr>
    </w:p>
    <w:p w:rsidR="007355CE" w:rsidRDefault="007355CE" w:rsidP="007355CE">
      <w:pPr>
        <w:rPr>
          <w:rFonts w:ascii="Proxima Nova Rg" w:hAnsi="Proxima Nova Rg" w:cs="Cambria"/>
          <w:bCs/>
          <w:sz w:val="23"/>
          <w:szCs w:val="23"/>
        </w:rPr>
      </w:pPr>
      <w:r w:rsidRPr="007355CE">
        <w:rPr>
          <w:rFonts w:ascii="Proxima Nova Rg" w:hAnsi="Proxima Nova Rg" w:cs="Cambria"/>
          <w:bCs/>
          <w:sz w:val="23"/>
          <w:szCs w:val="23"/>
        </w:rPr>
        <w:t>Ofsted recommendations are that investment should “impact on increasing participation, promoting health and wellbeing and improving performa</w:t>
      </w:r>
      <w:r>
        <w:rPr>
          <w:rFonts w:ascii="Proxima Nova Rg" w:hAnsi="Proxima Nova Rg" w:cs="Cambria"/>
          <w:bCs/>
          <w:sz w:val="23"/>
          <w:szCs w:val="23"/>
        </w:rPr>
        <w:t>nce of all children and groups”</w:t>
      </w:r>
      <w:r w:rsidRPr="007355CE">
        <w:rPr>
          <w:rFonts w:ascii="Proxima Nova Rg" w:hAnsi="Proxima Nova Rg" w:cs="Cambria"/>
          <w:bCs/>
          <w:sz w:val="23"/>
          <w:szCs w:val="23"/>
        </w:rPr>
        <w:t>. The improvements are sustainable because we are investing in training our teachers and support staff and investing in equipment.</w:t>
      </w:r>
    </w:p>
    <w:p w:rsidR="007355CE" w:rsidRDefault="007355CE" w:rsidP="007355CE">
      <w:pPr>
        <w:rPr>
          <w:rFonts w:ascii="Proxima Nova Rg" w:hAnsi="Proxima Nova Rg" w:cs="Cambria"/>
          <w:bCs/>
          <w:sz w:val="23"/>
          <w:szCs w:val="23"/>
        </w:rPr>
      </w:pPr>
    </w:p>
    <w:tbl>
      <w:tblPr>
        <w:tblStyle w:val="TableGrid"/>
        <w:tblW w:w="0" w:type="auto"/>
        <w:tblLook w:val="04A0" w:firstRow="1" w:lastRow="0" w:firstColumn="1" w:lastColumn="0" w:noHBand="0" w:noVBand="1"/>
      </w:tblPr>
      <w:tblGrid>
        <w:gridCol w:w="2789"/>
        <w:gridCol w:w="2789"/>
        <w:gridCol w:w="2790"/>
        <w:gridCol w:w="2790"/>
        <w:gridCol w:w="2790"/>
      </w:tblGrid>
      <w:tr w:rsidR="007355CE" w:rsidTr="007355CE">
        <w:tc>
          <w:tcPr>
            <w:tcW w:w="2789" w:type="dxa"/>
          </w:tcPr>
          <w:p w:rsidR="007355CE" w:rsidRDefault="007355CE" w:rsidP="007355CE">
            <w:pPr>
              <w:jc w:val="center"/>
              <w:rPr>
                <w:rFonts w:ascii="Proxima Nova Rg" w:hAnsi="Proxima Nova Rg"/>
              </w:rPr>
            </w:pPr>
            <w:r>
              <w:rPr>
                <w:rFonts w:ascii="Cambria" w:hAnsi="Cambria" w:cs="Cambria"/>
                <w:color w:val="000000"/>
                <w:sz w:val="23"/>
                <w:szCs w:val="23"/>
              </w:rPr>
              <w:t>Objective</w:t>
            </w:r>
          </w:p>
        </w:tc>
        <w:tc>
          <w:tcPr>
            <w:tcW w:w="2789" w:type="dxa"/>
          </w:tcPr>
          <w:p w:rsidR="007355CE" w:rsidRDefault="007355CE" w:rsidP="007355CE">
            <w:pPr>
              <w:jc w:val="center"/>
              <w:rPr>
                <w:rFonts w:ascii="Proxima Nova Rg" w:hAnsi="Proxima Nova Rg"/>
              </w:rPr>
            </w:pPr>
            <w:r>
              <w:rPr>
                <w:rFonts w:ascii="Proxima Nova Rg" w:hAnsi="Proxima Nova Rg"/>
              </w:rPr>
              <w:t>Cost</w:t>
            </w:r>
          </w:p>
        </w:tc>
        <w:tc>
          <w:tcPr>
            <w:tcW w:w="2790" w:type="dxa"/>
          </w:tcPr>
          <w:p w:rsidR="007355CE" w:rsidRDefault="007355CE" w:rsidP="007355CE">
            <w:pPr>
              <w:jc w:val="center"/>
              <w:rPr>
                <w:rFonts w:ascii="Proxima Nova Rg" w:hAnsi="Proxima Nova Rg"/>
              </w:rPr>
            </w:pPr>
            <w:r>
              <w:rPr>
                <w:rFonts w:ascii="Proxima Nova Rg" w:hAnsi="Proxima Nova Rg"/>
              </w:rPr>
              <w:t>Actions</w:t>
            </w:r>
          </w:p>
        </w:tc>
        <w:tc>
          <w:tcPr>
            <w:tcW w:w="2790" w:type="dxa"/>
          </w:tcPr>
          <w:p w:rsidR="007355CE" w:rsidRDefault="007355CE" w:rsidP="007355CE">
            <w:pPr>
              <w:jc w:val="center"/>
              <w:rPr>
                <w:rFonts w:ascii="Proxima Nova Rg" w:hAnsi="Proxima Nova Rg"/>
              </w:rPr>
            </w:pPr>
            <w:r>
              <w:rPr>
                <w:rFonts w:ascii="Proxima Nova Rg" w:hAnsi="Proxima Nova Rg"/>
              </w:rPr>
              <w:t>Impact</w:t>
            </w:r>
          </w:p>
        </w:tc>
        <w:tc>
          <w:tcPr>
            <w:tcW w:w="2790" w:type="dxa"/>
          </w:tcPr>
          <w:p w:rsidR="007355CE" w:rsidRDefault="007355CE" w:rsidP="007355CE">
            <w:pPr>
              <w:jc w:val="center"/>
              <w:rPr>
                <w:rFonts w:ascii="Proxima Nova Rg" w:hAnsi="Proxima Nova Rg"/>
              </w:rPr>
            </w:pPr>
            <w:r>
              <w:rPr>
                <w:rFonts w:ascii="Proxima Nova Rg" w:hAnsi="Proxima Nova Rg"/>
              </w:rPr>
              <w:t>Sustainability</w:t>
            </w:r>
          </w:p>
        </w:tc>
      </w:tr>
      <w:tr w:rsidR="00AC2D5F" w:rsidTr="007355CE">
        <w:tc>
          <w:tcPr>
            <w:tcW w:w="2789" w:type="dxa"/>
          </w:tcPr>
          <w:p w:rsidR="00AC2D5F" w:rsidRPr="00EF0D7E" w:rsidRDefault="00AC2D5F" w:rsidP="00AC2D5F">
            <w:pPr>
              <w:rPr>
                <w:rFonts w:asciiTheme="majorHAnsi" w:hAnsiTheme="majorHAnsi" w:cstheme="majorHAnsi"/>
                <w:sz w:val="20"/>
                <w:szCs w:val="20"/>
              </w:rPr>
            </w:pPr>
            <w:r w:rsidRPr="00EF0D7E">
              <w:rPr>
                <w:rFonts w:asciiTheme="majorHAnsi" w:hAnsiTheme="majorHAnsi" w:cstheme="majorHAnsi"/>
                <w:sz w:val="20"/>
                <w:szCs w:val="20"/>
              </w:rPr>
              <w:t>To provide children with the opportunity to ride a bike and improve their balance skills and core stability.</w:t>
            </w:r>
          </w:p>
          <w:p w:rsidR="00AC2D5F" w:rsidRDefault="00AC2D5F" w:rsidP="00AC2D5F">
            <w:pPr>
              <w:rPr>
                <w:rFonts w:ascii="Proxima Nova Rg" w:hAnsi="Proxima Nova Rg"/>
              </w:rPr>
            </w:pPr>
          </w:p>
        </w:tc>
        <w:tc>
          <w:tcPr>
            <w:tcW w:w="2789" w:type="dxa"/>
          </w:tcPr>
          <w:p w:rsidR="00AC2D5F" w:rsidRDefault="00AC2D5F" w:rsidP="00AC2D5F">
            <w:pPr>
              <w:rPr>
                <w:rFonts w:ascii="Proxima Nova Rg" w:hAnsi="Proxima Nova Rg"/>
              </w:rPr>
            </w:pPr>
            <w:r>
              <w:rPr>
                <w:rFonts w:ascii="Proxima Nova Rg" w:hAnsi="Proxima Nova Rg"/>
              </w:rPr>
              <w:t>Planned Spend: £4500</w:t>
            </w:r>
          </w:p>
          <w:p w:rsidR="00AC2D5F" w:rsidRDefault="00AC2D5F" w:rsidP="00AC2D5F">
            <w:pPr>
              <w:rPr>
                <w:rFonts w:ascii="Proxima Nova Rg" w:hAnsi="Proxima Nova Rg"/>
              </w:rPr>
            </w:pPr>
          </w:p>
          <w:p w:rsidR="00AC2D5F" w:rsidRDefault="00AC2D5F" w:rsidP="00AC2D5F">
            <w:pPr>
              <w:rPr>
                <w:rFonts w:ascii="Proxima Nova Rg" w:hAnsi="Proxima Nova Rg"/>
              </w:rPr>
            </w:pPr>
            <w:r>
              <w:rPr>
                <w:rFonts w:ascii="Proxima Nova Rg" w:hAnsi="Proxima Nova Rg"/>
              </w:rPr>
              <w:t>Actual Spend: £4500</w:t>
            </w:r>
          </w:p>
          <w:p w:rsidR="00AC2D5F" w:rsidRPr="00AC2D5F" w:rsidRDefault="00AC2D5F" w:rsidP="00AC2D5F">
            <w:pPr>
              <w:rPr>
                <w:rFonts w:asciiTheme="majorHAnsi" w:hAnsiTheme="majorHAnsi" w:cstheme="majorHAnsi"/>
                <w:sz w:val="18"/>
              </w:rPr>
            </w:pPr>
            <w:r w:rsidRPr="00AC2D5F">
              <w:rPr>
                <w:rFonts w:asciiTheme="majorHAnsi" w:hAnsiTheme="majorHAnsi" w:cstheme="majorHAnsi"/>
                <w:sz w:val="20"/>
              </w:rPr>
              <w:t>(continued to pay staff member through lockdown)</w:t>
            </w:r>
          </w:p>
          <w:p w:rsidR="00AC2D5F" w:rsidRDefault="00AC2D5F" w:rsidP="00AC2D5F">
            <w:pPr>
              <w:rPr>
                <w:rFonts w:ascii="Proxima Nova Rg" w:hAnsi="Proxima Nova Rg"/>
              </w:rPr>
            </w:pPr>
          </w:p>
        </w:tc>
        <w:tc>
          <w:tcPr>
            <w:tcW w:w="2790" w:type="dxa"/>
          </w:tcPr>
          <w:p w:rsidR="00AC2D5F" w:rsidRPr="00AC2D5F" w:rsidRDefault="00AC2D5F" w:rsidP="00AC2D5F">
            <w:pPr>
              <w:rPr>
                <w:rFonts w:asciiTheme="majorHAnsi" w:hAnsiTheme="majorHAnsi" w:cstheme="majorHAnsi"/>
                <w:sz w:val="20"/>
                <w:szCs w:val="20"/>
              </w:rPr>
            </w:pPr>
            <w:r w:rsidRPr="00AC2D5F">
              <w:rPr>
                <w:rFonts w:asciiTheme="majorHAnsi" w:hAnsiTheme="majorHAnsi" w:cstheme="majorHAnsi"/>
                <w:sz w:val="20"/>
                <w:szCs w:val="20"/>
              </w:rPr>
              <w:t>Provide balance ability course for all year one children. Employ a trained sports leader to deliver the course. Children began to improve their balance and co-ordination. Due to COVID-</w:t>
            </w:r>
            <w:r>
              <w:rPr>
                <w:rFonts w:asciiTheme="majorHAnsi" w:hAnsiTheme="majorHAnsi" w:cstheme="majorHAnsi"/>
                <w:sz w:val="20"/>
                <w:szCs w:val="20"/>
              </w:rPr>
              <w:t>19 this opportunity ceased on 5</w:t>
            </w:r>
            <w:r w:rsidRPr="00AC2D5F">
              <w:rPr>
                <w:rFonts w:asciiTheme="majorHAnsi" w:hAnsiTheme="majorHAnsi" w:cstheme="majorHAnsi"/>
                <w:sz w:val="20"/>
                <w:szCs w:val="20"/>
              </w:rPr>
              <w:t>/</w:t>
            </w:r>
            <w:r>
              <w:rPr>
                <w:rFonts w:asciiTheme="majorHAnsi" w:hAnsiTheme="majorHAnsi" w:cstheme="majorHAnsi"/>
                <w:sz w:val="20"/>
                <w:szCs w:val="20"/>
              </w:rPr>
              <w:t>1</w:t>
            </w:r>
            <w:r w:rsidRPr="00AC2D5F">
              <w:rPr>
                <w:rFonts w:asciiTheme="majorHAnsi" w:hAnsiTheme="majorHAnsi" w:cstheme="majorHAnsi"/>
                <w:sz w:val="20"/>
                <w:szCs w:val="20"/>
              </w:rPr>
              <w:t>/202</w:t>
            </w:r>
            <w:r>
              <w:rPr>
                <w:rFonts w:asciiTheme="majorHAnsi" w:hAnsiTheme="majorHAnsi" w:cstheme="majorHAnsi"/>
                <w:sz w:val="20"/>
                <w:szCs w:val="20"/>
              </w:rPr>
              <w:t>1</w:t>
            </w:r>
            <w:r w:rsidRPr="00AC2D5F">
              <w:rPr>
                <w:rFonts w:asciiTheme="majorHAnsi" w:hAnsiTheme="majorHAnsi" w:cstheme="majorHAnsi"/>
                <w:sz w:val="20"/>
                <w:szCs w:val="20"/>
              </w:rPr>
              <w:t xml:space="preserve"> </w:t>
            </w:r>
          </w:p>
        </w:tc>
        <w:tc>
          <w:tcPr>
            <w:tcW w:w="2790" w:type="dxa"/>
          </w:tcPr>
          <w:p w:rsidR="00AC2D5F" w:rsidRPr="00AC2D5F" w:rsidRDefault="00AC2D5F" w:rsidP="00AC2D5F">
            <w:pPr>
              <w:rPr>
                <w:rFonts w:asciiTheme="majorHAnsi" w:hAnsiTheme="majorHAnsi" w:cstheme="majorHAnsi"/>
                <w:sz w:val="20"/>
                <w:szCs w:val="20"/>
              </w:rPr>
            </w:pPr>
            <w:r w:rsidRPr="00AC2D5F">
              <w:rPr>
                <w:rFonts w:asciiTheme="majorHAnsi" w:hAnsiTheme="majorHAnsi" w:cstheme="majorHAnsi"/>
                <w:sz w:val="20"/>
                <w:szCs w:val="20"/>
              </w:rPr>
              <w:t>Children can access bikes at home and become healthier and safer.</w:t>
            </w:r>
          </w:p>
        </w:tc>
        <w:tc>
          <w:tcPr>
            <w:tcW w:w="2790" w:type="dxa"/>
          </w:tcPr>
          <w:p w:rsidR="00AC2D5F" w:rsidRPr="00AC2D5F" w:rsidRDefault="00AC2D5F" w:rsidP="00AC2D5F">
            <w:pPr>
              <w:rPr>
                <w:rFonts w:asciiTheme="majorHAnsi" w:hAnsiTheme="majorHAnsi" w:cstheme="majorHAnsi"/>
                <w:sz w:val="20"/>
                <w:szCs w:val="20"/>
              </w:rPr>
            </w:pPr>
            <w:r w:rsidRPr="00AC2D5F">
              <w:rPr>
                <w:rFonts w:asciiTheme="majorHAnsi" w:hAnsiTheme="majorHAnsi" w:cstheme="majorHAnsi"/>
                <w:sz w:val="20"/>
                <w:szCs w:val="20"/>
              </w:rPr>
              <w:t>Transferable skills – balance and co-ordination across other areas of the curriculum.</w:t>
            </w:r>
          </w:p>
        </w:tc>
      </w:tr>
      <w:tr w:rsidR="007355CE" w:rsidTr="007355CE">
        <w:tc>
          <w:tcPr>
            <w:tcW w:w="2789" w:type="dxa"/>
          </w:tcPr>
          <w:p w:rsidR="007355CE" w:rsidRDefault="00831B77" w:rsidP="007355CE">
            <w:pPr>
              <w:rPr>
                <w:rFonts w:ascii="Proxima Nova Rg" w:hAnsi="Proxima Nova Rg"/>
              </w:rPr>
            </w:pPr>
            <w:r w:rsidRPr="00EF0D7E">
              <w:rPr>
                <w:rFonts w:asciiTheme="majorHAnsi" w:hAnsiTheme="majorHAnsi" w:cstheme="majorHAnsi"/>
                <w:sz w:val="20"/>
                <w:szCs w:val="20"/>
              </w:rPr>
              <w:t xml:space="preserve">PE leader to enhance subject leadership skills and work alongside other leaders. So that </w:t>
            </w:r>
            <w:r>
              <w:rPr>
                <w:rFonts w:asciiTheme="majorHAnsi" w:hAnsiTheme="majorHAnsi" w:cstheme="majorHAnsi"/>
                <w:sz w:val="20"/>
                <w:szCs w:val="20"/>
              </w:rPr>
              <w:t>s</w:t>
            </w:r>
            <w:r w:rsidRPr="00EF0D7E">
              <w:rPr>
                <w:rFonts w:asciiTheme="majorHAnsi" w:hAnsiTheme="majorHAnsi" w:cstheme="majorHAnsi"/>
                <w:sz w:val="20"/>
                <w:szCs w:val="20"/>
              </w:rPr>
              <w:t>he can effectively track and monitor provision.</w:t>
            </w:r>
          </w:p>
          <w:p w:rsidR="007355CE" w:rsidRDefault="007355CE" w:rsidP="007355CE">
            <w:pPr>
              <w:rPr>
                <w:rFonts w:ascii="Proxima Nova Rg" w:hAnsi="Proxima Nova Rg"/>
              </w:rPr>
            </w:pPr>
          </w:p>
        </w:tc>
        <w:tc>
          <w:tcPr>
            <w:tcW w:w="2789" w:type="dxa"/>
          </w:tcPr>
          <w:p w:rsidR="00831B77" w:rsidRDefault="00831B77" w:rsidP="00831B77">
            <w:pPr>
              <w:rPr>
                <w:rFonts w:ascii="Proxima Nova Rg" w:hAnsi="Proxima Nova Rg"/>
              </w:rPr>
            </w:pPr>
            <w:r>
              <w:rPr>
                <w:rFonts w:ascii="Proxima Nova Rg" w:hAnsi="Proxima Nova Rg"/>
              </w:rPr>
              <w:t>Planned Spend:</w:t>
            </w:r>
            <w:r>
              <w:rPr>
                <w:rFonts w:ascii="Proxima Nova Rg" w:hAnsi="Proxima Nova Rg"/>
              </w:rPr>
              <w:t xml:space="preserve"> £</w:t>
            </w:r>
            <w:r>
              <w:rPr>
                <w:rFonts w:ascii="Proxima Nova Rg" w:hAnsi="Proxima Nova Rg"/>
              </w:rPr>
              <w:t>1400</w:t>
            </w:r>
          </w:p>
          <w:p w:rsidR="00831B77" w:rsidRDefault="00831B77" w:rsidP="00831B77">
            <w:pPr>
              <w:rPr>
                <w:rFonts w:ascii="Proxima Nova Rg" w:hAnsi="Proxima Nova Rg"/>
              </w:rPr>
            </w:pPr>
          </w:p>
          <w:p w:rsidR="00831B77" w:rsidRDefault="00831B77" w:rsidP="00831B77">
            <w:pPr>
              <w:rPr>
                <w:rFonts w:ascii="Proxima Nova Rg" w:hAnsi="Proxima Nova Rg"/>
              </w:rPr>
            </w:pPr>
            <w:r>
              <w:rPr>
                <w:rFonts w:ascii="Proxima Nova Rg" w:hAnsi="Proxima Nova Rg"/>
              </w:rPr>
              <w:t xml:space="preserve">Actual Spend: </w:t>
            </w:r>
            <w:r>
              <w:rPr>
                <w:rFonts w:ascii="Proxima Nova Rg" w:hAnsi="Proxima Nova Rg"/>
              </w:rPr>
              <w:t>£</w:t>
            </w:r>
            <w:r>
              <w:rPr>
                <w:rFonts w:ascii="Proxima Nova Rg" w:hAnsi="Proxima Nova Rg"/>
              </w:rPr>
              <w:t>1400</w:t>
            </w:r>
          </w:p>
          <w:p w:rsidR="00831B77" w:rsidRPr="00831B77" w:rsidRDefault="00831B77" w:rsidP="00831B77">
            <w:pPr>
              <w:rPr>
                <w:rFonts w:asciiTheme="majorHAnsi" w:hAnsiTheme="majorHAnsi" w:cstheme="majorHAnsi"/>
                <w:sz w:val="20"/>
              </w:rPr>
            </w:pPr>
            <w:r>
              <w:rPr>
                <w:rFonts w:asciiTheme="majorHAnsi" w:hAnsiTheme="majorHAnsi" w:cstheme="majorHAnsi"/>
                <w:sz w:val="20"/>
              </w:rPr>
              <w:t>(Continued to pay staff member through lockdown)</w:t>
            </w:r>
          </w:p>
          <w:p w:rsidR="007355CE" w:rsidRDefault="007355CE" w:rsidP="007355CE">
            <w:pPr>
              <w:rPr>
                <w:rFonts w:ascii="Proxima Nova Rg" w:hAnsi="Proxima Nova Rg"/>
              </w:rPr>
            </w:pPr>
          </w:p>
        </w:tc>
        <w:tc>
          <w:tcPr>
            <w:tcW w:w="2790" w:type="dxa"/>
          </w:tcPr>
          <w:p w:rsidR="007355CE" w:rsidRPr="00831B77" w:rsidRDefault="00831B77" w:rsidP="007355CE">
            <w:pPr>
              <w:rPr>
                <w:rFonts w:asciiTheme="majorHAnsi" w:hAnsiTheme="majorHAnsi" w:cstheme="majorHAnsi"/>
              </w:rPr>
            </w:pPr>
            <w:r w:rsidRPr="00831B77">
              <w:rPr>
                <w:rFonts w:asciiTheme="majorHAnsi" w:hAnsiTheme="majorHAnsi" w:cstheme="majorHAnsi"/>
                <w:sz w:val="20"/>
              </w:rPr>
              <w:t>PE leader attended subject networks, monitored provision, completed staff development</w:t>
            </w:r>
            <w:r>
              <w:rPr>
                <w:rFonts w:asciiTheme="majorHAnsi" w:hAnsiTheme="majorHAnsi" w:cstheme="majorHAnsi"/>
                <w:sz w:val="20"/>
              </w:rPr>
              <w:t xml:space="preserve"> and organised out of school opportunities for the children.</w:t>
            </w:r>
          </w:p>
        </w:tc>
        <w:tc>
          <w:tcPr>
            <w:tcW w:w="2790" w:type="dxa"/>
          </w:tcPr>
          <w:p w:rsidR="007355CE" w:rsidRPr="00831B77" w:rsidRDefault="00831B77" w:rsidP="007355CE">
            <w:pPr>
              <w:rPr>
                <w:rFonts w:asciiTheme="majorHAnsi" w:hAnsiTheme="majorHAnsi" w:cstheme="majorHAnsi"/>
                <w:sz w:val="20"/>
              </w:rPr>
            </w:pPr>
            <w:r w:rsidRPr="00831B77">
              <w:rPr>
                <w:rFonts w:asciiTheme="majorHAnsi" w:hAnsiTheme="majorHAnsi" w:cstheme="majorHAnsi"/>
                <w:sz w:val="20"/>
              </w:rPr>
              <w:t>PE leader is confident of provision in the subject and is able to manage and support staff.</w:t>
            </w:r>
          </w:p>
          <w:p w:rsidR="00831B77" w:rsidRPr="00831B77" w:rsidRDefault="00831B77" w:rsidP="007355CE">
            <w:pPr>
              <w:rPr>
                <w:rFonts w:asciiTheme="majorHAnsi" w:hAnsiTheme="majorHAnsi" w:cstheme="majorHAnsi"/>
                <w:sz w:val="20"/>
              </w:rPr>
            </w:pPr>
            <w:r w:rsidRPr="00831B77">
              <w:rPr>
                <w:rFonts w:asciiTheme="majorHAnsi" w:hAnsiTheme="majorHAnsi" w:cstheme="majorHAnsi"/>
                <w:sz w:val="20"/>
              </w:rPr>
              <w:t>Children experienced extra-curricular sporting opportunities within school</w:t>
            </w:r>
          </w:p>
        </w:tc>
        <w:tc>
          <w:tcPr>
            <w:tcW w:w="2790" w:type="dxa"/>
          </w:tcPr>
          <w:p w:rsidR="007355CE" w:rsidRDefault="00831B77" w:rsidP="007355CE">
            <w:pPr>
              <w:rPr>
                <w:rFonts w:asciiTheme="majorHAnsi" w:hAnsiTheme="majorHAnsi" w:cstheme="majorHAnsi"/>
                <w:sz w:val="20"/>
              </w:rPr>
            </w:pPr>
            <w:r>
              <w:rPr>
                <w:rFonts w:asciiTheme="majorHAnsi" w:hAnsiTheme="majorHAnsi" w:cstheme="majorHAnsi"/>
                <w:sz w:val="20"/>
              </w:rPr>
              <w:t>Children encouraged to seek sporting opportunities outside of school.</w:t>
            </w:r>
          </w:p>
          <w:p w:rsidR="00831B77" w:rsidRDefault="00831B77" w:rsidP="007355CE">
            <w:pPr>
              <w:rPr>
                <w:rFonts w:asciiTheme="majorHAnsi" w:hAnsiTheme="majorHAnsi" w:cstheme="majorHAnsi"/>
                <w:sz w:val="20"/>
              </w:rPr>
            </w:pPr>
          </w:p>
          <w:p w:rsidR="00831B77" w:rsidRPr="00831B77" w:rsidRDefault="00831B77" w:rsidP="00831B77">
            <w:pPr>
              <w:rPr>
                <w:rFonts w:asciiTheme="majorHAnsi" w:hAnsiTheme="majorHAnsi" w:cstheme="majorHAnsi"/>
                <w:sz w:val="20"/>
              </w:rPr>
            </w:pPr>
            <w:r>
              <w:rPr>
                <w:rFonts w:asciiTheme="majorHAnsi" w:hAnsiTheme="majorHAnsi" w:cstheme="majorHAnsi"/>
                <w:sz w:val="20"/>
              </w:rPr>
              <w:t>Confident PE leader able to ensure good quality provision across the school.</w:t>
            </w:r>
          </w:p>
        </w:tc>
      </w:tr>
      <w:tr w:rsidR="007355CE" w:rsidTr="007355CE">
        <w:tc>
          <w:tcPr>
            <w:tcW w:w="2789" w:type="dxa"/>
          </w:tcPr>
          <w:p w:rsidR="00831B77" w:rsidRPr="00EF0D7E" w:rsidRDefault="00831B77" w:rsidP="00831B77">
            <w:pPr>
              <w:rPr>
                <w:rFonts w:asciiTheme="majorHAnsi" w:hAnsiTheme="majorHAnsi" w:cstheme="majorHAnsi"/>
                <w:sz w:val="20"/>
                <w:szCs w:val="20"/>
              </w:rPr>
            </w:pPr>
            <w:r w:rsidRPr="00EF0D7E">
              <w:rPr>
                <w:rFonts w:asciiTheme="majorHAnsi" w:hAnsiTheme="majorHAnsi" w:cstheme="majorHAnsi"/>
                <w:sz w:val="20"/>
                <w:szCs w:val="20"/>
              </w:rPr>
              <w:t>To ensure that children with specific and complex needs are able to access targeted sports and activity.</w:t>
            </w:r>
          </w:p>
          <w:p w:rsidR="007355CE" w:rsidRDefault="00831B77" w:rsidP="00831B77">
            <w:pPr>
              <w:rPr>
                <w:rFonts w:ascii="Proxima Nova Rg" w:hAnsi="Proxima Nova Rg"/>
              </w:rPr>
            </w:pPr>
            <w:r w:rsidRPr="00EF0D7E">
              <w:rPr>
                <w:rFonts w:asciiTheme="majorHAnsi" w:hAnsiTheme="majorHAnsi" w:cstheme="majorHAnsi"/>
                <w:sz w:val="20"/>
                <w:szCs w:val="20"/>
              </w:rPr>
              <w:lastRenderedPageBreak/>
              <w:t>For staff to work alongside a PE specialist.</w:t>
            </w:r>
          </w:p>
          <w:p w:rsidR="007355CE" w:rsidRDefault="007355CE" w:rsidP="007355CE">
            <w:pPr>
              <w:rPr>
                <w:rFonts w:ascii="Proxima Nova Rg" w:hAnsi="Proxima Nova Rg"/>
              </w:rPr>
            </w:pPr>
          </w:p>
        </w:tc>
        <w:tc>
          <w:tcPr>
            <w:tcW w:w="2789" w:type="dxa"/>
          </w:tcPr>
          <w:p w:rsidR="00831B77" w:rsidRDefault="00831B77" w:rsidP="00831B77">
            <w:pPr>
              <w:rPr>
                <w:rFonts w:ascii="Proxima Nova Rg" w:hAnsi="Proxima Nova Rg"/>
              </w:rPr>
            </w:pPr>
            <w:r>
              <w:rPr>
                <w:rFonts w:ascii="Proxima Nova Rg" w:hAnsi="Proxima Nova Rg"/>
              </w:rPr>
              <w:lastRenderedPageBreak/>
              <w:t>Planned Spend: £</w:t>
            </w:r>
            <w:r>
              <w:rPr>
                <w:rFonts w:ascii="Proxima Nova Rg" w:hAnsi="Proxima Nova Rg"/>
              </w:rPr>
              <w:t>2600</w:t>
            </w:r>
          </w:p>
          <w:p w:rsidR="00831B77" w:rsidRDefault="00831B77" w:rsidP="00831B77">
            <w:pPr>
              <w:rPr>
                <w:rFonts w:ascii="Proxima Nova Rg" w:hAnsi="Proxima Nova Rg"/>
              </w:rPr>
            </w:pPr>
          </w:p>
          <w:p w:rsidR="00831B77" w:rsidRDefault="00831B77" w:rsidP="00831B77">
            <w:pPr>
              <w:rPr>
                <w:rFonts w:ascii="Proxima Nova Rg" w:hAnsi="Proxima Nova Rg"/>
              </w:rPr>
            </w:pPr>
            <w:r>
              <w:rPr>
                <w:rFonts w:ascii="Proxima Nova Rg" w:hAnsi="Proxima Nova Rg"/>
              </w:rPr>
              <w:t>Actual Spend: £</w:t>
            </w:r>
            <w:r>
              <w:rPr>
                <w:rFonts w:ascii="Proxima Nova Rg" w:hAnsi="Proxima Nova Rg"/>
              </w:rPr>
              <w:t>2192</w:t>
            </w:r>
          </w:p>
          <w:p w:rsidR="007355CE" w:rsidRDefault="007355CE" w:rsidP="007355CE">
            <w:pPr>
              <w:rPr>
                <w:rFonts w:ascii="Proxima Nova Rg" w:hAnsi="Proxima Nova Rg"/>
              </w:rPr>
            </w:pPr>
          </w:p>
        </w:tc>
        <w:tc>
          <w:tcPr>
            <w:tcW w:w="2790" w:type="dxa"/>
          </w:tcPr>
          <w:p w:rsidR="007355CE" w:rsidRPr="00831B77" w:rsidRDefault="00831B77" w:rsidP="00831B77">
            <w:pPr>
              <w:rPr>
                <w:rFonts w:asciiTheme="majorHAnsi" w:hAnsiTheme="majorHAnsi" w:cstheme="majorHAnsi"/>
                <w:sz w:val="20"/>
              </w:rPr>
            </w:pPr>
            <w:r w:rsidRPr="00831B77">
              <w:rPr>
                <w:rFonts w:asciiTheme="majorHAnsi" w:hAnsiTheme="majorHAnsi" w:cstheme="majorHAnsi"/>
                <w:sz w:val="20"/>
              </w:rPr>
              <w:t>Utilise expertise of WBA foundation to plan and deliver weekly sessions for targeted pupils who find whole class PE sessio</w:t>
            </w:r>
            <w:r>
              <w:rPr>
                <w:rFonts w:asciiTheme="majorHAnsi" w:hAnsiTheme="majorHAnsi" w:cstheme="majorHAnsi"/>
                <w:sz w:val="20"/>
              </w:rPr>
              <w:t xml:space="preserve">ns to demanding </w:t>
            </w:r>
            <w:r>
              <w:rPr>
                <w:rFonts w:asciiTheme="majorHAnsi" w:hAnsiTheme="majorHAnsi" w:cstheme="majorHAnsi"/>
                <w:sz w:val="20"/>
              </w:rPr>
              <w:lastRenderedPageBreak/>
              <w:t xml:space="preserve">especially </w:t>
            </w:r>
            <w:r w:rsidRPr="00831B77">
              <w:rPr>
                <w:rFonts w:asciiTheme="majorHAnsi" w:hAnsiTheme="majorHAnsi" w:cstheme="majorHAnsi"/>
                <w:sz w:val="20"/>
              </w:rPr>
              <w:t>in a large group. Provide lunchtime club where they can be supported in extracurricular activities.</w:t>
            </w:r>
            <w:r w:rsidRPr="00831B77">
              <w:rPr>
                <w:rFonts w:asciiTheme="majorHAnsi" w:hAnsiTheme="majorHAnsi" w:cstheme="majorHAnsi"/>
                <w:sz w:val="20"/>
              </w:rPr>
              <w:t xml:space="preserve"> </w:t>
            </w:r>
            <w:r w:rsidRPr="00831B77">
              <w:rPr>
                <w:rFonts w:asciiTheme="majorHAnsi" w:hAnsiTheme="majorHAnsi" w:cstheme="majorHAnsi"/>
                <w:sz w:val="20"/>
              </w:rPr>
              <w:t>To provide extra sporting opportunities for children with social an</w:t>
            </w:r>
            <w:r>
              <w:rPr>
                <w:rFonts w:asciiTheme="majorHAnsi" w:hAnsiTheme="majorHAnsi" w:cstheme="majorHAnsi"/>
                <w:sz w:val="20"/>
              </w:rPr>
              <w:t>d emotional needs</w:t>
            </w:r>
            <w:r w:rsidRPr="00831B77">
              <w:rPr>
                <w:rFonts w:asciiTheme="majorHAnsi" w:hAnsiTheme="majorHAnsi" w:cstheme="majorHAnsi"/>
                <w:sz w:val="20"/>
              </w:rPr>
              <w:t>.</w:t>
            </w:r>
          </w:p>
        </w:tc>
        <w:tc>
          <w:tcPr>
            <w:tcW w:w="2790" w:type="dxa"/>
          </w:tcPr>
          <w:p w:rsidR="007355CE" w:rsidRDefault="00831B77" w:rsidP="007355CE">
            <w:pPr>
              <w:rPr>
                <w:rFonts w:asciiTheme="majorHAnsi" w:hAnsiTheme="majorHAnsi" w:cstheme="majorHAnsi"/>
                <w:sz w:val="20"/>
              </w:rPr>
            </w:pPr>
            <w:r w:rsidRPr="00831B77">
              <w:rPr>
                <w:rFonts w:asciiTheme="majorHAnsi" w:hAnsiTheme="majorHAnsi" w:cstheme="majorHAnsi"/>
                <w:sz w:val="20"/>
              </w:rPr>
              <w:lastRenderedPageBreak/>
              <w:t xml:space="preserve">Children accessed a specifically designed PE curriculum that met their needs. Their confidence and coordination increased. Their ability to turn </w:t>
            </w:r>
            <w:r w:rsidRPr="00831B77">
              <w:rPr>
                <w:rFonts w:asciiTheme="majorHAnsi" w:hAnsiTheme="majorHAnsi" w:cstheme="majorHAnsi"/>
                <w:sz w:val="20"/>
              </w:rPr>
              <w:lastRenderedPageBreak/>
              <w:t>take and support those around them improved</w:t>
            </w:r>
            <w:r>
              <w:rPr>
                <w:rFonts w:asciiTheme="majorHAnsi" w:hAnsiTheme="majorHAnsi" w:cstheme="majorHAnsi"/>
                <w:sz w:val="20"/>
              </w:rPr>
              <w:t xml:space="preserve">.  </w:t>
            </w:r>
          </w:p>
          <w:p w:rsidR="00831B77" w:rsidRPr="00831B77" w:rsidRDefault="00831B77" w:rsidP="007355CE">
            <w:pPr>
              <w:rPr>
                <w:rFonts w:asciiTheme="majorHAnsi" w:hAnsiTheme="majorHAnsi" w:cstheme="majorHAnsi"/>
                <w:sz w:val="20"/>
              </w:rPr>
            </w:pPr>
            <w:r>
              <w:rPr>
                <w:rFonts w:asciiTheme="majorHAnsi" w:hAnsiTheme="majorHAnsi" w:cstheme="majorHAnsi"/>
                <w:sz w:val="20"/>
              </w:rPr>
              <w:t>Jan – March this provision was paused due to Covid-19</w:t>
            </w:r>
          </w:p>
        </w:tc>
        <w:tc>
          <w:tcPr>
            <w:tcW w:w="2790" w:type="dxa"/>
          </w:tcPr>
          <w:p w:rsidR="007355CE" w:rsidRPr="00831B77" w:rsidRDefault="00831B77" w:rsidP="007355CE">
            <w:pPr>
              <w:rPr>
                <w:rFonts w:asciiTheme="majorHAnsi" w:hAnsiTheme="majorHAnsi" w:cstheme="majorHAnsi"/>
                <w:sz w:val="20"/>
              </w:rPr>
            </w:pPr>
            <w:r w:rsidRPr="00831B77">
              <w:rPr>
                <w:rFonts w:asciiTheme="majorHAnsi" w:hAnsiTheme="majorHAnsi" w:cstheme="majorHAnsi"/>
                <w:sz w:val="20"/>
              </w:rPr>
              <w:lastRenderedPageBreak/>
              <w:t>Staff attend sessions and can plan and replicate activities at other times during the week and in the future.</w:t>
            </w:r>
          </w:p>
        </w:tc>
      </w:tr>
      <w:tr w:rsidR="007355CE" w:rsidTr="007355CE">
        <w:tc>
          <w:tcPr>
            <w:tcW w:w="2789" w:type="dxa"/>
          </w:tcPr>
          <w:p w:rsidR="007355CE" w:rsidRDefault="004F121C" w:rsidP="007355CE">
            <w:pPr>
              <w:rPr>
                <w:rFonts w:ascii="Proxima Nova Rg" w:hAnsi="Proxima Nova Rg"/>
              </w:rPr>
            </w:pPr>
            <w:r w:rsidRPr="00EF0D7E">
              <w:rPr>
                <w:rFonts w:asciiTheme="majorHAnsi" w:hAnsiTheme="majorHAnsi" w:cstheme="majorHAnsi"/>
                <w:sz w:val="20"/>
                <w:szCs w:val="20"/>
              </w:rPr>
              <w:lastRenderedPageBreak/>
              <w:t>To teach children how to initiate sports or games in outdoor play daily.</w:t>
            </w:r>
          </w:p>
          <w:p w:rsidR="007355CE" w:rsidRDefault="007355CE" w:rsidP="007355CE">
            <w:pPr>
              <w:rPr>
                <w:rFonts w:ascii="Proxima Nova Rg" w:hAnsi="Proxima Nova Rg"/>
              </w:rPr>
            </w:pPr>
          </w:p>
        </w:tc>
        <w:tc>
          <w:tcPr>
            <w:tcW w:w="2789" w:type="dxa"/>
          </w:tcPr>
          <w:p w:rsidR="00831B77" w:rsidRDefault="00831B77" w:rsidP="00831B77">
            <w:pPr>
              <w:rPr>
                <w:rFonts w:ascii="Proxima Nova Rg" w:hAnsi="Proxima Nova Rg"/>
              </w:rPr>
            </w:pPr>
            <w:r>
              <w:rPr>
                <w:rFonts w:ascii="Proxima Nova Rg" w:hAnsi="Proxima Nova Rg"/>
              </w:rPr>
              <w:t>Planned Spend: £</w:t>
            </w:r>
            <w:r w:rsidR="004F121C">
              <w:rPr>
                <w:rFonts w:ascii="Proxima Nova Rg" w:hAnsi="Proxima Nova Rg"/>
              </w:rPr>
              <w:t>2500</w:t>
            </w:r>
          </w:p>
          <w:p w:rsidR="00831B77" w:rsidRDefault="00831B77" w:rsidP="00831B77">
            <w:pPr>
              <w:rPr>
                <w:rFonts w:ascii="Proxima Nova Rg" w:hAnsi="Proxima Nova Rg"/>
              </w:rPr>
            </w:pPr>
          </w:p>
          <w:p w:rsidR="00831B77" w:rsidRDefault="00831B77" w:rsidP="00831B77">
            <w:pPr>
              <w:rPr>
                <w:rFonts w:ascii="Proxima Nova Rg" w:hAnsi="Proxima Nova Rg"/>
              </w:rPr>
            </w:pPr>
            <w:r>
              <w:rPr>
                <w:rFonts w:ascii="Proxima Nova Rg" w:hAnsi="Proxima Nova Rg"/>
              </w:rPr>
              <w:t>Actual Spend: £</w:t>
            </w:r>
            <w:r w:rsidR="004F121C">
              <w:rPr>
                <w:rFonts w:ascii="Proxima Nova Rg" w:hAnsi="Proxima Nova Rg"/>
              </w:rPr>
              <w:t>2500</w:t>
            </w:r>
          </w:p>
          <w:p w:rsidR="004F121C" w:rsidRPr="00831B77" w:rsidRDefault="004F121C" w:rsidP="004F121C">
            <w:pPr>
              <w:rPr>
                <w:rFonts w:asciiTheme="majorHAnsi" w:hAnsiTheme="majorHAnsi" w:cstheme="majorHAnsi"/>
                <w:sz w:val="20"/>
              </w:rPr>
            </w:pPr>
            <w:r>
              <w:rPr>
                <w:rFonts w:asciiTheme="majorHAnsi" w:hAnsiTheme="majorHAnsi" w:cstheme="majorHAnsi"/>
                <w:sz w:val="20"/>
              </w:rPr>
              <w:t>(Continued to pay staff member through lockdown)</w:t>
            </w:r>
          </w:p>
          <w:p w:rsidR="007355CE" w:rsidRDefault="007355CE" w:rsidP="007355CE">
            <w:pPr>
              <w:rPr>
                <w:rFonts w:ascii="Proxima Nova Rg" w:hAnsi="Proxima Nova Rg"/>
              </w:rPr>
            </w:pPr>
          </w:p>
        </w:tc>
        <w:tc>
          <w:tcPr>
            <w:tcW w:w="2790" w:type="dxa"/>
          </w:tcPr>
          <w:p w:rsidR="007355CE" w:rsidRPr="004F121C" w:rsidRDefault="004F121C" w:rsidP="007355CE">
            <w:pPr>
              <w:rPr>
                <w:rFonts w:asciiTheme="majorHAnsi" w:hAnsiTheme="majorHAnsi" w:cstheme="majorHAnsi"/>
                <w:sz w:val="20"/>
                <w:szCs w:val="20"/>
              </w:rPr>
            </w:pPr>
            <w:r w:rsidRPr="004F121C">
              <w:rPr>
                <w:rFonts w:asciiTheme="majorHAnsi" w:hAnsiTheme="majorHAnsi" w:cstheme="majorHAnsi"/>
                <w:sz w:val="20"/>
                <w:szCs w:val="20"/>
              </w:rPr>
              <w:t>Support dinner staff to engage in activities at dinner time. Provide equipment for children to access. PE lead to work with staff during playtimes to model to the children how to create games and</w:t>
            </w:r>
            <w:r w:rsidRPr="004F121C">
              <w:rPr>
                <w:rFonts w:asciiTheme="majorHAnsi" w:hAnsiTheme="majorHAnsi" w:cstheme="majorHAnsi"/>
                <w:sz w:val="20"/>
                <w:szCs w:val="20"/>
              </w:rPr>
              <w:t xml:space="preserve"> equipment</w:t>
            </w:r>
          </w:p>
        </w:tc>
        <w:tc>
          <w:tcPr>
            <w:tcW w:w="2790" w:type="dxa"/>
          </w:tcPr>
          <w:p w:rsidR="007355CE" w:rsidRPr="004F121C" w:rsidRDefault="004F121C" w:rsidP="007355CE">
            <w:pPr>
              <w:rPr>
                <w:rFonts w:asciiTheme="majorHAnsi" w:hAnsiTheme="majorHAnsi" w:cstheme="majorHAnsi"/>
                <w:sz w:val="20"/>
                <w:szCs w:val="20"/>
              </w:rPr>
            </w:pPr>
            <w:r w:rsidRPr="004F121C">
              <w:rPr>
                <w:rFonts w:asciiTheme="majorHAnsi" w:hAnsiTheme="majorHAnsi" w:cstheme="majorHAnsi"/>
                <w:sz w:val="20"/>
                <w:szCs w:val="20"/>
              </w:rPr>
              <w:t>Children initiated games and activities themselves and began to develop teamwork, turn taking and collaboration skills. Activity levels began to increase. Gross motor skills improved as they accessed the equipment</w:t>
            </w:r>
            <w:r>
              <w:rPr>
                <w:rFonts w:asciiTheme="majorHAnsi" w:hAnsiTheme="majorHAnsi" w:cstheme="majorHAnsi"/>
                <w:sz w:val="20"/>
                <w:szCs w:val="20"/>
              </w:rPr>
              <w:t>.</w:t>
            </w:r>
          </w:p>
        </w:tc>
        <w:tc>
          <w:tcPr>
            <w:tcW w:w="2790" w:type="dxa"/>
          </w:tcPr>
          <w:p w:rsidR="007355CE" w:rsidRPr="004F121C" w:rsidRDefault="004F121C" w:rsidP="007355CE">
            <w:pPr>
              <w:rPr>
                <w:rFonts w:asciiTheme="majorHAnsi" w:hAnsiTheme="majorHAnsi" w:cstheme="majorHAnsi"/>
                <w:sz w:val="20"/>
                <w:szCs w:val="20"/>
              </w:rPr>
            </w:pPr>
            <w:r w:rsidRPr="004F121C">
              <w:rPr>
                <w:rFonts w:asciiTheme="majorHAnsi" w:hAnsiTheme="majorHAnsi" w:cstheme="majorHAnsi"/>
                <w:sz w:val="20"/>
                <w:szCs w:val="20"/>
              </w:rPr>
              <w:t>Children enjoy playtimes and are able to create and play their own games.</w:t>
            </w:r>
            <w:r>
              <w:rPr>
                <w:rFonts w:asciiTheme="majorHAnsi" w:hAnsiTheme="majorHAnsi" w:cstheme="majorHAnsi"/>
                <w:sz w:val="20"/>
                <w:szCs w:val="20"/>
              </w:rPr>
              <w:t xml:space="preserve"> Children build resilience and understanding around team work and turn taking.</w:t>
            </w:r>
          </w:p>
        </w:tc>
      </w:tr>
      <w:tr w:rsidR="004F121C" w:rsidTr="007355CE">
        <w:tc>
          <w:tcPr>
            <w:tcW w:w="2789" w:type="dxa"/>
          </w:tcPr>
          <w:p w:rsidR="004F121C" w:rsidRPr="004F121C" w:rsidRDefault="004F121C" w:rsidP="007355CE">
            <w:pPr>
              <w:rPr>
                <w:rFonts w:asciiTheme="majorHAnsi" w:hAnsiTheme="majorHAnsi" w:cstheme="majorHAnsi"/>
              </w:rPr>
            </w:pPr>
            <w:r w:rsidRPr="004F121C">
              <w:rPr>
                <w:rFonts w:asciiTheme="majorHAnsi" w:hAnsiTheme="majorHAnsi" w:cstheme="majorHAnsi"/>
                <w:sz w:val="20"/>
              </w:rPr>
              <w:t>To purchase equipment for outdoor use during playtimes</w:t>
            </w:r>
          </w:p>
        </w:tc>
        <w:tc>
          <w:tcPr>
            <w:tcW w:w="2789" w:type="dxa"/>
          </w:tcPr>
          <w:p w:rsidR="004F121C" w:rsidRDefault="004F121C" w:rsidP="004F121C">
            <w:pPr>
              <w:rPr>
                <w:rFonts w:ascii="Proxima Nova Rg" w:hAnsi="Proxima Nova Rg"/>
              </w:rPr>
            </w:pPr>
            <w:r>
              <w:rPr>
                <w:rFonts w:ascii="Proxima Nova Rg" w:hAnsi="Proxima Nova Rg"/>
              </w:rPr>
              <w:t>Planned Spend: £</w:t>
            </w:r>
            <w:r>
              <w:rPr>
                <w:rFonts w:ascii="Proxima Nova Rg" w:hAnsi="Proxima Nova Rg"/>
              </w:rPr>
              <w:t>2840</w:t>
            </w:r>
          </w:p>
          <w:p w:rsidR="004F121C" w:rsidRDefault="004F121C" w:rsidP="004F121C">
            <w:pPr>
              <w:rPr>
                <w:rFonts w:ascii="Proxima Nova Rg" w:hAnsi="Proxima Nova Rg"/>
              </w:rPr>
            </w:pPr>
          </w:p>
          <w:p w:rsidR="004F121C" w:rsidRDefault="004F121C" w:rsidP="004F121C">
            <w:pPr>
              <w:rPr>
                <w:rFonts w:ascii="Proxima Nova Rg" w:hAnsi="Proxima Nova Rg"/>
              </w:rPr>
            </w:pPr>
            <w:r>
              <w:rPr>
                <w:rFonts w:ascii="Proxima Nova Rg" w:hAnsi="Proxima Nova Rg"/>
              </w:rPr>
              <w:t>Actual Spend: £</w:t>
            </w:r>
            <w:r>
              <w:rPr>
                <w:rFonts w:ascii="Proxima Nova Rg" w:hAnsi="Proxima Nova Rg"/>
              </w:rPr>
              <w:t>3000</w:t>
            </w:r>
          </w:p>
          <w:p w:rsidR="004F121C" w:rsidRDefault="004F121C" w:rsidP="00831B77">
            <w:pPr>
              <w:rPr>
                <w:rFonts w:ascii="Proxima Nova Rg" w:hAnsi="Proxima Nova Rg"/>
              </w:rPr>
            </w:pPr>
          </w:p>
        </w:tc>
        <w:tc>
          <w:tcPr>
            <w:tcW w:w="2790" w:type="dxa"/>
          </w:tcPr>
          <w:p w:rsidR="004F121C" w:rsidRPr="004F121C" w:rsidRDefault="004F121C" w:rsidP="007355CE">
            <w:pPr>
              <w:rPr>
                <w:rFonts w:asciiTheme="majorHAnsi" w:hAnsiTheme="majorHAnsi" w:cstheme="majorHAnsi"/>
              </w:rPr>
            </w:pPr>
            <w:r w:rsidRPr="004F121C">
              <w:rPr>
                <w:rFonts w:asciiTheme="majorHAnsi" w:hAnsiTheme="majorHAnsi" w:cstheme="majorHAnsi"/>
                <w:sz w:val="20"/>
              </w:rPr>
              <w:t xml:space="preserve">PE leader to purchase new equipment for daily use </w:t>
            </w:r>
            <w:r w:rsidR="00EE1792">
              <w:rPr>
                <w:rFonts w:asciiTheme="majorHAnsi" w:hAnsiTheme="majorHAnsi" w:cstheme="majorHAnsi"/>
                <w:sz w:val="20"/>
              </w:rPr>
              <w:t>in the playground and for extra-</w:t>
            </w:r>
            <w:r w:rsidRPr="004F121C">
              <w:rPr>
                <w:rFonts w:asciiTheme="majorHAnsi" w:hAnsiTheme="majorHAnsi" w:cstheme="majorHAnsi"/>
                <w:sz w:val="20"/>
              </w:rPr>
              <w:t>curricular clubs</w:t>
            </w:r>
          </w:p>
        </w:tc>
        <w:tc>
          <w:tcPr>
            <w:tcW w:w="2790" w:type="dxa"/>
          </w:tcPr>
          <w:p w:rsidR="004F121C" w:rsidRPr="004F121C" w:rsidRDefault="004F121C" w:rsidP="007355CE">
            <w:pPr>
              <w:rPr>
                <w:rFonts w:asciiTheme="majorHAnsi" w:hAnsiTheme="majorHAnsi" w:cstheme="majorHAnsi"/>
                <w:sz w:val="20"/>
                <w:szCs w:val="20"/>
              </w:rPr>
            </w:pPr>
            <w:r w:rsidRPr="004F121C">
              <w:rPr>
                <w:rFonts w:asciiTheme="majorHAnsi" w:hAnsiTheme="majorHAnsi" w:cstheme="majorHAnsi"/>
                <w:sz w:val="20"/>
                <w:szCs w:val="20"/>
              </w:rPr>
              <w:t>Children have equipment available that enables them to be active every day and to create games themselves</w:t>
            </w:r>
            <w:r>
              <w:rPr>
                <w:rFonts w:asciiTheme="majorHAnsi" w:hAnsiTheme="majorHAnsi" w:cstheme="majorHAnsi"/>
                <w:sz w:val="20"/>
                <w:szCs w:val="20"/>
              </w:rPr>
              <w:t>.</w:t>
            </w:r>
          </w:p>
        </w:tc>
        <w:tc>
          <w:tcPr>
            <w:tcW w:w="2790" w:type="dxa"/>
          </w:tcPr>
          <w:p w:rsidR="004F121C" w:rsidRPr="004F121C" w:rsidRDefault="004F121C" w:rsidP="007355CE">
            <w:pPr>
              <w:rPr>
                <w:rFonts w:asciiTheme="majorHAnsi" w:hAnsiTheme="majorHAnsi" w:cstheme="majorHAnsi"/>
                <w:sz w:val="20"/>
                <w:szCs w:val="20"/>
              </w:rPr>
            </w:pPr>
            <w:r>
              <w:rPr>
                <w:rFonts w:asciiTheme="majorHAnsi" w:hAnsiTheme="majorHAnsi" w:cstheme="majorHAnsi"/>
                <w:sz w:val="20"/>
                <w:szCs w:val="20"/>
              </w:rPr>
              <w:t>This becomes part of children’s daily activity and provides children with opportunities to create their own games.</w:t>
            </w:r>
          </w:p>
        </w:tc>
      </w:tr>
      <w:tr w:rsidR="004F121C" w:rsidTr="007355CE">
        <w:tc>
          <w:tcPr>
            <w:tcW w:w="2789" w:type="dxa"/>
          </w:tcPr>
          <w:p w:rsidR="004F121C" w:rsidRPr="00EE1792" w:rsidRDefault="00EE1792" w:rsidP="007355CE">
            <w:pPr>
              <w:rPr>
                <w:rFonts w:asciiTheme="majorHAnsi" w:hAnsiTheme="majorHAnsi" w:cstheme="majorHAnsi"/>
                <w:sz w:val="20"/>
                <w:szCs w:val="20"/>
              </w:rPr>
            </w:pPr>
            <w:r w:rsidRPr="00EE1792">
              <w:rPr>
                <w:rFonts w:asciiTheme="majorHAnsi" w:hAnsiTheme="majorHAnsi" w:cstheme="majorHAnsi"/>
                <w:sz w:val="20"/>
                <w:szCs w:val="20"/>
              </w:rPr>
              <w:t>To ensure children have opportunities to experience competitive sport</w:t>
            </w:r>
          </w:p>
        </w:tc>
        <w:tc>
          <w:tcPr>
            <w:tcW w:w="2789" w:type="dxa"/>
          </w:tcPr>
          <w:p w:rsidR="004F121C" w:rsidRDefault="004F121C" w:rsidP="004F121C">
            <w:pPr>
              <w:rPr>
                <w:rFonts w:ascii="Proxima Nova Rg" w:hAnsi="Proxima Nova Rg"/>
              </w:rPr>
            </w:pPr>
            <w:r>
              <w:rPr>
                <w:rFonts w:ascii="Proxima Nova Rg" w:hAnsi="Proxima Nova Rg"/>
              </w:rPr>
              <w:t>Planned Spend: £</w:t>
            </w:r>
            <w:r w:rsidR="00EE1792">
              <w:rPr>
                <w:rFonts w:ascii="Proxima Nova Rg" w:hAnsi="Proxima Nova Rg"/>
              </w:rPr>
              <w:t>2000</w:t>
            </w:r>
          </w:p>
          <w:p w:rsidR="004F121C" w:rsidRDefault="004F121C" w:rsidP="004F121C">
            <w:pPr>
              <w:rPr>
                <w:rFonts w:ascii="Proxima Nova Rg" w:hAnsi="Proxima Nova Rg"/>
              </w:rPr>
            </w:pPr>
          </w:p>
          <w:p w:rsidR="004F121C" w:rsidRDefault="004F121C" w:rsidP="004F121C">
            <w:pPr>
              <w:rPr>
                <w:rFonts w:ascii="Proxima Nova Rg" w:hAnsi="Proxima Nova Rg"/>
              </w:rPr>
            </w:pPr>
            <w:r>
              <w:rPr>
                <w:rFonts w:ascii="Proxima Nova Rg" w:hAnsi="Proxima Nova Rg"/>
              </w:rPr>
              <w:t>Actual Spend: £</w:t>
            </w:r>
            <w:r w:rsidR="003F39D0">
              <w:rPr>
                <w:rFonts w:ascii="Proxima Nova Rg" w:hAnsi="Proxima Nova Rg"/>
              </w:rPr>
              <w:t>9</w:t>
            </w:r>
            <w:r w:rsidR="00EE1792">
              <w:rPr>
                <w:rFonts w:ascii="Proxima Nova Rg" w:hAnsi="Proxima Nova Rg"/>
              </w:rPr>
              <w:t>00</w:t>
            </w:r>
          </w:p>
          <w:p w:rsidR="00EE1792" w:rsidRPr="00EE1792" w:rsidRDefault="00EE1792" w:rsidP="004F121C">
            <w:pPr>
              <w:rPr>
                <w:rFonts w:asciiTheme="majorHAnsi" w:hAnsiTheme="majorHAnsi" w:cstheme="majorHAnsi"/>
                <w:sz w:val="20"/>
              </w:rPr>
            </w:pPr>
          </w:p>
          <w:p w:rsidR="004F121C" w:rsidRPr="00EE1792" w:rsidRDefault="00EE1792" w:rsidP="00831B77">
            <w:pPr>
              <w:rPr>
                <w:rFonts w:asciiTheme="majorHAnsi" w:hAnsiTheme="majorHAnsi" w:cstheme="majorHAnsi"/>
                <w:sz w:val="20"/>
                <w:szCs w:val="20"/>
              </w:rPr>
            </w:pPr>
            <w:r>
              <w:rPr>
                <w:rFonts w:asciiTheme="majorHAnsi" w:hAnsiTheme="majorHAnsi" w:cstheme="majorHAnsi"/>
                <w:sz w:val="20"/>
                <w:szCs w:val="20"/>
              </w:rPr>
              <w:t xml:space="preserve">(No transport cost incurred due to </w:t>
            </w:r>
            <w:proofErr w:type="spellStart"/>
            <w:r>
              <w:rPr>
                <w:rFonts w:asciiTheme="majorHAnsi" w:hAnsiTheme="majorHAnsi" w:cstheme="majorHAnsi"/>
                <w:sz w:val="20"/>
                <w:szCs w:val="20"/>
              </w:rPr>
              <w:t>Covid</w:t>
            </w:r>
            <w:proofErr w:type="spellEnd"/>
            <w:r>
              <w:rPr>
                <w:rFonts w:asciiTheme="majorHAnsi" w:hAnsiTheme="majorHAnsi" w:cstheme="majorHAnsi"/>
                <w:sz w:val="20"/>
                <w:szCs w:val="20"/>
              </w:rPr>
              <w:t xml:space="preserve"> 19)</w:t>
            </w:r>
          </w:p>
        </w:tc>
        <w:tc>
          <w:tcPr>
            <w:tcW w:w="2790" w:type="dxa"/>
          </w:tcPr>
          <w:p w:rsidR="004F121C" w:rsidRPr="00EE1792" w:rsidRDefault="00EE1792" w:rsidP="007355CE">
            <w:pPr>
              <w:rPr>
                <w:rFonts w:asciiTheme="majorHAnsi" w:hAnsiTheme="majorHAnsi" w:cstheme="majorHAnsi"/>
                <w:sz w:val="20"/>
                <w:szCs w:val="20"/>
              </w:rPr>
            </w:pPr>
            <w:r w:rsidRPr="00EE1792">
              <w:rPr>
                <w:rFonts w:asciiTheme="majorHAnsi" w:hAnsiTheme="majorHAnsi" w:cstheme="majorHAnsi"/>
                <w:sz w:val="20"/>
                <w:szCs w:val="20"/>
              </w:rPr>
              <w:t>PE lead to organise competitive sporting opportunities for the children to participate in. Provide staffing and transport to facilitate this</w:t>
            </w:r>
          </w:p>
        </w:tc>
        <w:tc>
          <w:tcPr>
            <w:tcW w:w="2790" w:type="dxa"/>
          </w:tcPr>
          <w:p w:rsidR="00EE1792" w:rsidRDefault="00EE1792" w:rsidP="00EE1792">
            <w:pPr>
              <w:rPr>
                <w:rFonts w:asciiTheme="majorHAnsi" w:hAnsiTheme="majorHAnsi" w:cstheme="majorHAnsi"/>
                <w:sz w:val="20"/>
                <w:szCs w:val="20"/>
              </w:rPr>
            </w:pPr>
            <w:r>
              <w:rPr>
                <w:rFonts w:asciiTheme="majorHAnsi" w:hAnsiTheme="majorHAnsi" w:cstheme="majorHAnsi"/>
                <w:sz w:val="20"/>
                <w:szCs w:val="20"/>
              </w:rPr>
              <w:t xml:space="preserve">Competitions with other schools did not go ahead due to </w:t>
            </w:r>
            <w:proofErr w:type="spellStart"/>
            <w:r>
              <w:rPr>
                <w:rFonts w:asciiTheme="majorHAnsi" w:hAnsiTheme="majorHAnsi" w:cstheme="majorHAnsi"/>
                <w:sz w:val="20"/>
                <w:szCs w:val="20"/>
              </w:rPr>
              <w:t>Covid</w:t>
            </w:r>
            <w:proofErr w:type="spellEnd"/>
            <w:r>
              <w:rPr>
                <w:rFonts w:asciiTheme="majorHAnsi" w:hAnsiTheme="majorHAnsi" w:cstheme="majorHAnsi"/>
                <w:sz w:val="20"/>
                <w:szCs w:val="20"/>
              </w:rPr>
              <w:t>.  However</w:t>
            </w:r>
            <w:r w:rsidRPr="00EE1792">
              <w:rPr>
                <w:rFonts w:asciiTheme="majorHAnsi" w:hAnsiTheme="majorHAnsi" w:cstheme="majorHAnsi"/>
                <w:sz w:val="20"/>
                <w:szCs w:val="20"/>
              </w:rPr>
              <w:t xml:space="preserve"> </w:t>
            </w:r>
            <w:r>
              <w:rPr>
                <w:rFonts w:asciiTheme="majorHAnsi" w:hAnsiTheme="majorHAnsi" w:cstheme="majorHAnsi"/>
                <w:sz w:val="20"/>
                <w:szCs w:val="20"/>
              </w:rPr>
              <w:t>w</w:t>
            </w:r>
            <w:r w:rsidRPr="00EE1792">
              <w:rPr>
                <w:rFonts w:asciiTheme="majorHAnsi" w:hAnsiTheme="majorHAnsi" w:cstheme="majorHAnsi"/>
                <w:sz w:val="20"/>
                <w:szCs w:val="20"/>
              </w:rPr>
              <w:t>hole school</w:t>
            </w:r>
            <w:r>
              <w:rPr>
                <w:rFonts w:asciiTheme="majorHAnsi" w:hAnsiTheme="majorHAnsi" w:cstheme="majorHAnsi"/>
                <w:sz w:val="20"/>
                <w:szCs w:val="20"/>
              </w:rPr>
              <w:t xml:space="preserve"> sporting events were completed.</w:t>
            </w:r>
          </w:p>
          <w:p w:rsidR="00DF258D" w:rsidRPr="00EE1792" w:rsidRDefault="00DF258D" w:rsidP="00EE1792">
            <w:pPr>
              <w:rPr>
                <w:rFonts w:asciiTheme="majorHAnsi" w:hAnsiTheme="majorHAnsi" w:cstheme="majorHAnsi"/>
                <w:sz w:val="20"/>
                <w:szCs w:val="20"/>
              </w:rPr>
            </w:pPr>
            <w:r>
              <w:rPr>
                <w:rFonts w:asciiTheme="majorHAnsi" w:hAnsiTheme="majorHAnsi" w:cstheme="majorHAnsi"/>
                <w:sz w:val="20"/>
                <w:szCs w:val="20"/>
              </w:rPr>
              <w:t>Children experience competitive sport and develop resilience and teamwork.</w:t>
            </w:r>
          </w:p>
          <w:p w:rsidR="00EE1792" w:rsidRPr="00EE1792" w:rsidRDefault="00EE1792" w:rsidP="00EE1792">
            <w:pPr>
              <w:rPr>
                <w:rFonts w:asciiTheme="majorHAnsi" w:hAnsiTheme="majorHAnsi" w:cstheme="majorHAnsi"/>
                <w:sz w:val="20"/>
                <w:szCs w:val="20"/>
              </w:rPr>
            </w:pPr>
          </w:p>
        </w:tc>
        <w:tc>
          <w:tcPr>
            <w:tcW w:w="2790" w:type="dxa"/>
          </w:tcPr>
          <w:p w:rsidR="004F121C" w:rsidRDefault="00EE1792" w:rsidP="007355CE">
            <w:pPr>
              <w:rPr>
                <w:rFonts w:asciiTheme="majorHAnsi" w:hAnsiTheme="majorHAnsi" w:cstheme="majorHAnsi"/>
                <w:sz w:val="20"/>
                <w:szCs w:val="20"/>
              </w:rPr>
            </w:pPr>
            <w:r>
              <w:rPr>
                <w:rFonts w:asciiTheme="majorHAnsi" w:hAnsiTheme="majorHAnsi" w:cstheme="majorHAnsi"/>
                <w:sz w:val="20"/>
                <w:szCs w:val="20"/>
              </w:rPr>
              <w:t xml:space="preserve">Children experience competitive sport and develop resilience and teamwork. </w:t>
            </w:r>
          </w:p>
          <w:p w:rsidR="00DF258D" w:rsidRPr="00EE1792" w:rsidRDefault="00DF258D" w:rsidP="007355CE">
            <w:pPr>
              <w:rPr>
                <w:rFonts w:asciiTheme="majorHAnsi" w:hAnsiTheme="majorHAnsi" w:cstheme="majorHAnsi"/>
                <w:sz w:val="20"/>
                <w:szCs w:val="20"/>
              </w:rPr>
            </w:pPr>
            <w:r>
              <w:rPr>
                <w:rFonts w:asciiTheme="majorHAnsi" w:hAnsiTheme="majorHAnsi" w:cstheme="majorHAnsi"/>
                <w:sz w:val="20"/>
                <w:szCs w:val="20"/>
              </w:rPr>
              <w:t>Staff gain confidence with large events.</w:t>
            </w:r>
          </w:p>
        </w:tc>
      </w:tr>
      <w:tr w:rsidR="004F121C" w:rsidTr="007355CE">
        <w:tc>
          <w:tcPr>
            <w:tcW w:w="2789" w:type="dxa"/>
          </w:tcPr>
          <w:p w:rsidR="004F121C" w:rsidRPr="00DF258D" w:rsidRDefault="00DF258D" w:rsidP="007355CE">
            <w:pPr>
              <w:rPr>
                <w:rFonts w:asciiTheme="majorHAnsi" w:hAnsiTheme="majorHAnsi" w:cstheme="majorHAnsi"/>
              </w:rPr>
            </w:pPr>
            <w:r w:rsidRPr="00DF258D">
              <w:rPr>
                <w:rFonts w:asciiTheme="majorHAnsi" w:hAnsiTheme="majorHAnsi" w:cstheme="majorHAnsi"/>
                <w:sz w:val="20"/>
              </w:rPr>
              <w:t>To enable children to experience physical activity out of school hours</w:t>
            </w:r>
          </w:p>
        </w:tc>
        <w:tc>
          <w:tcPr>
            <w:tcW w:w="2789" w:type="dxa"/>
          </w:tcPr>
          <w:p w:rsidR="004F121C" w:rsidRDefault="004F121C" w:rsidP="004F121C">
            <w:pPr>
              <w:rPr>
                <w:rFonts w:ascii="Proxima Nova Rg" w:hAnsi="Proxima Nova Rg"/>
              </w:rPr>
            </w:pPr>
            <w:r>
              <w:rPr>
                <w:rFonts w:ascii="Proxima Nova Rg" w:hAnsi="Proxima Nova Rg"/>
              </w:rPr>
              <w:t>Planned Spend: £</w:t>
            </w:r>
            <w:r w:rsidR="00DF258D">
              <w:rPr>
                <w:rFonts w:ascii="Proxima Nova Rg" w:hAnsi="Proxima Nova Rg"/>
              </w:rPr>
              <w:t>3700</w:t>
            </w:r>
          </w:p>
          <w:p w:rsidR="004F121C" w:rsidRDefault="004F121C" w:rsidP="004F121C">
            <w:pPr>
              <w:rPr>
                <w:rFonts w:ascii="Proxima Nova Rg" w:hAnsi="Proxima Nova Rg"/>
              </w:rPr>
            </w:pPr>
          </w:p>
          <w:p w:rsidR="004F121C" w:rsidRDefault="004F121C" w:rsidP="004F121C">
            <w:pPr>
              <w:rPr>
                <w:rFonts w:ascii="Proxima Nova Rg" w:hAnsi="Proxima Nova Rg"/>
              </w:rPr>
            </w:pPr>
            <w:r>
              <w:rPr>
                <w:rFonts w:ascii="Proxima Nova Rg" w:hAnsi="Proxima Nova Rg"/>
              </w:rPr>
              <w:t>Actual Spend: £</w:t>
            </w:r>
            <w:r w:rsidR="00DF258D">
              <w:rPr>
                <w:rFonts w:ascii="Proxima Nova Rg" w:hAnsi="Proxima Nova Rg"/>
              </w:rPr>
              <w:t>3700</w:t>
            </w:r>
          </w:p>
          <w:p w:rsidR="00DF258D" w:rsidRPr="00DF258D" w:rsidRDefault="00DF258D" w:rsidP="004F121C">
            <w:pPr>
              <w:rPr>
                <w:rFonts w:asciiTheme="majorHAnsi" w:hAnsiTheme="majorHAnsi" w:cstheme="majorHAnsi"/>
                <w:sz w:val="20"/>
                <w:szCs w:val="20"/>
              </w:rPr>
            </w:pPr>
            <w:r>
              <w:rPr>
                <w:rFonts w:asciiTheme="majorHAnsi" w:hAnsiTheme="majorHAnsi" w:cstheme="majorHAnsi"/>
                <w:sz w:val="20"/>
                <w:szCs w:val="20"/>
              </w:rPr>
              <w:br/>
              <w:t>(continued to pay staff during lockdown)</w:t>
            </w:r>
          </w:p>
          <w:p w:rsidR="004F121C" w:rsidRDefault="004F121C" w:rsidP="00831B77">
            <w:pPr>
              <w:rPr>
                <w:rFonts w:ascii="Proxima Nova Rg" w:hAnsi="Proxima Nova Rg"/>
              </w:rPr>
            </w:pPr>
          </w:p>
        </w:tc>
        <w:tc>
          <w:tcPr>
            <w:tcW w:w="2790" w:type="dxa"/>
          </w:tcPr>
          <w:p w:rsidR="004F121C" w:rsidRPr="00DF258D" w:rsidRDefault="00DF258D" w:rsidP="007355CE">
            <w:pPr>
              <w:rPr>
                <w:rFonts w:asciiTheme="majorHAnsi" w:hAnsiTheme="majorHAnsi" w:cstheme="majorHAnsi"/>
              </w:rPr>
            </w:pPr>
            <w:r w:rsidRPr="00DF258D">
              <w:rPr>
                <w:rFonts w:asciiTheme="majorHAnsi" w:hAnsiTheme="majorHAnsi" w:cstheme="majorHAnsi"/>
                <w:sz w:val="20"/>
              </w:rPr>
              <w:t>Provide a free sports club for Key Stage One after school – focus on a range of sports and ensure all Key Stage One children have the opportunity to attend a club</w:t>
            </w:r>
          </w:p>
        </w:tc>
        <w:tc>
          <w:tcPr>
            <w:tcW w:w="2790" w:type="dxa"/>
          </w:tcPr>
          <w:p w:rsidR="00EE1792" w:rsidRDefault="00DF258D" w:rsidP="00EE1792">
            <w:pPr>
              <w:rPr>
                <w:rFonts w:asciiTheme="majorHAnsi" w:hAnsiTheme="majorHAnsi" w:cstheme="majorHAnsi"/>
                <w:sz w:val="20"/>
                <w:szCs w:val="20"/>
              </w:rPr>
            </w:pPr>
            <w:r>
              <w:rPr>
                <w:rFonts w:asciiTheme="majorHAnsi" w:hAnsiTheme="majorHAnsi" w:cstheme="majorHAnsi"/>
                <w:sz w:val="20"/>
                <w:szCs w:val="20"/>
              </w:rPr>
              <w:t>C</w:t>
            </w:r>
            <w:r w:rsidR="00EE1792" w:rsidRPr="00EE1792">
              <w:rPr>
                <w:rFonts w:asciiTheme="majorHAnsi" w:hAnsiTheme="majorHAnsi" w:cstheme="majorHAnsi"/>
                <w:sz w:val="20"/>
                <w:szCs w:val="20"/>
              </w:rPr>
              <w:t xml:space="preserve">hildren had the opportunity to participate in competitive sport. </w:t>
            </w:r>
          </w:p>
          <w:p w:rsidR="004F121C" w:rsidRDefault="00EE1792" w:rsidP="00EE1792">
            <w:pPr>
              <w:rPr>
                <w:rFonts w:ascii="Proxima Nova Rg" w:hAnsi="Proxima Nova Rg"/>
              </w:rPr>
            </w:pPr>
            <w:r>
              <w:rPr>
                <w:rFonts w:asciiTheme="majorHAnsi" w:hAnsiTheme="majorHAnsi" w:cstheme="majorHAnsi"/>
                <w:sz w:val="20"/>
                <w:szCs w:val="20"/>
              </w:rPr>
              <w:t>Children experience sporting competitions and have opportunities to experience sports that they would not normally have access to.</w:t>
            </w:r>
          </w:p>
        </w:tc>
        <w:tc>
          <w:tcPr>
            <w:tcW w:w="2790" w:type="dxa"/>
          </w:tcPr>
          <w:p w:rsidR="004F121C" w:rsidRDefault="00EE1792" w:rsidP="007355CE">
            <w:pPr>
              <w:rPr>
                <w:rFonts w:asciiTheme="majorHAnsi" w:hAnsiTheme="majorHAnsi" w:cstheme="majorHAnsi"/>
                <w:sz w:val="20"/>
                <w:szCs w:val="20"/>
              </w:rPr>
            </w:pPr>
            <w:r>
              <w:rPr>
                <w:rFonts w:asciiTheme="majorHAnsi" w:hAnsiTheme="majorHAnsi" w:cstheme="majorHAnsi"/>
                <w:sz w:val="20"/>
                <w:szCs w:val="20"/>
              </w:rPr>
              <w:t>Foster children’s interests in different sports</w:t>
            </w:r>
            <w:r>
              <w:rPr>
                <w:rFonts w:asciiTheme="majorHAnsi" w:hAnsiTheme="majorHAnsi" w:cstheme="majorHAnsi"/>
                <w:sz w:val="20"/>
                <w:szCs w:val="20"/>
              </w:rPr>
              <w:t>.</w:t>
            </w:r>
          </w:p>
          <w:p w:rsidR="00DF258D" w:rsidRDefault="00DF258D" w:rsidP="007355CE">
            <w:pPr>
              <w:rPr>
                <w:rFonts w:asciiTheme="majorHAnsi" w:hAnsiTheme="majorHAnsi" w:cstheme="majorHAnsi"/>
                <w:sz w:val="20"/>
                <w:szCs w:val="20"/>
              </w:rPr>
            </w:pPr>
            <w:r>
              <w:rPr>
                <w:rFonts w:asciiTheme="majorHAnsi" w:hAnsiTheme="majorHAnsi" w:cstheme="majorHAnsi"/>
                <w:sz w:val="20"/>
                <w:szCs w:val="20"/>
              </w:rPr>
              <w:t>Children can build on the skills and experiences and children experience a range of activities to promote fitness – outside of the school day.</w:t>
            </w:r>
          </w:p>
          <w:p w:rsidR="00EE1792" w:rsidRDefault="00EE1792" w:rsidP="007355CE">
            <w:pPr>
              <w:rPr>
                <w:rFonts w:ascii="Proxima Nova Rg" w:hAnsi="Proxima Nova Rg"/>
              </w:rPr>
            </w:pPr>
          </w:p>
        </w:tc>
      </w:tr>
      <w:tr w:rsidR="00DF258D" w:rsidTr="007355CE">
        <w:tc>
          <w:tcPr>
            <w:tcW w:w="2789" w:type="dxa"/>
          </w:tcPr>
          <w:p w:rsidR="00DF258D" w:rsidRDefault="00DF258D" w:rsidP="007355CE">
            <w:r w:rsidRPr="00DD1919">
              <w:rPr>
                <w:sz w:val="20"/>
              </w:rPr>
              <w:lastRenderedPageBreak/>
              <w:t>To enable further physical activity out of school hours for children who had missed the opportunity during school closures.</w:t>
            </w:r>
          </w:p>
        </w:tc>
        <w:tc>
          <w:tcPr>
            <w:tcW w:w="2789" w:type="dxa"/>
          </w:tcPr>
          <w:p w:rsidR="00DF258D" w:rsidRPr="00DD1919" w:rsidRDefault="00DF258D" w:rsidP="004F121C">
            <w:pPr>
              <w:rPr>
                <w:rFonts w:asciiTheme="majorHAnsi" w:hAnsiTheme="majorHAnsi" w:cstheme="majorHAnsi"/>
                <w:sz w:val="20"/>
              </w:rPr>
            </w:pPr>
            <w:r w:rsidRPr="00DD1919">
              <w:rPr>
                <w:rFonts w:asciiTheme="majorHAnsi" w:hAnsiTheme="majorHAnsi" w:cstheme="majorHAnsi"/>
                <w:sz w:val="20"/>
              </w:rPr>
              <w:t>Spend added to sports premium during Summer term due to cancelled clubs.</w:t>
            </w:r>
          </w:p>
          <w:p w:rsidR="00DF258D" w:rsidRDefault="00DF258D" w:rsidP="004F121C">
            <w:pPr>
              <w:rPr>
                <w:rFonts w:ascii="Proxima Nova Rg" w:hAnsi="Proxima Nova Rg"/>
              </w:rPr>
            </w:pPr>
            <w:r>
              <w:rPr>
                <w:rFonts w:ascii="Proxima Nova Rg" w:hAnsi="Proxima Nova Rg"/>
              </w:rPr>
              <w:t>Planned spend £0</w:t>
            </w:r>
          </w:p>
          <w:p w:rsidR="00DF258D" w:rsidRDefault="00DF258D" w:rsidP="004F121C">
            <w:pPr>
              <w:rPr>
                <w:rFonts w:ascii="Proxima Nova Rg" w:hAnsi="Proxima Nova Rg"/>
              </w:rPr>
            </w:pPr>
            <w:r>
              <w:rPr>
                <w:rFonts w:ascii="Proxima Nova Rg" w:hAnsi="Proxima Nova Rg"/>
              </w:rPr>
              <w:t>Actual spend £</w:t>
            </w:r>
            <w:r w:rsidR="003F39D0">
              <w:rPr>
                <w:rFonts w:ascii="Proxima Nova Rg" w:hAnsi="Proxima Nova Rg"/>
              </w:rPr>
              <w:t>6</w:t>
            </w:r>
            <w:r w:rsidR="00DD1919">
              <w:rPr>
                <w:rFonts w:ascii="Proxima Nova Rg" w:hAnsi="Proxima Nova Rg"/>
              </w:rPr>
              <w:t>00</w:t>
            </w:r>
          </w:p>
          <w:p w:rsidR="00DD1919" w:rsidRDefault="00DD1919" w:rsidP="004F121C">
            <w:pPr>
              <w:rPr>
                <w:rFonts w:ascii="Proxima Nova Rg" w:hAnsi="Proxima Nova Rg"/>
              </w:rPr>
            </w:pPr>
          </w:p>
        </w:tc>
        <w:tc>
          <w:tcPr>
            <w:tcW w:w="2790" w:type="dxa"/>
          </w:tcPr>
          <w:p w:rsidR="00DF258D" w:rsidRDefault="00DD1919" w:rsidP="007355CE">
            <w:pPr>
              <w:rPr>
                <w:rFonts w:asciiTheme="majorHAnsi" w:hAnsiTheme="majorHAnsi" w:cstheme="majorHAnsi"/>
                <w:sz w:val="20"/>
              </w:rPr>
            </w:pPr>
            <w:r>
              <w:rPr>
                <w:rFonts w:asciiTheme="majorHAnsi" w:hAnsiTheme="majorHAnsi" w:cstheme="majorHAnsi"/>
                <w:sz w:val="20"/>
              </w:rPr>
              <w:t>Sports specialists worked with staff in school to provide further opportunities for clubs outside of the school day.</w:t>
            </w:r>
          </w:p>
          <w:p w:rsidR="00DD1919" w:rsidRPr="00DF258D" w:rsidRDefault="00DD1919" w:rsidP="007355CE">
            <w:pPr>
              <w:rPr>
                <w:rFonts w:asciiTheme="majorHAnsi" w:hAnsiTheme="majorHAnsi" w:cstheme="majorHAnsi"/>
                <w:sz w:val="20"/>
              </w:rPr>
            </w:pPr>
            <w:r>
              <w:rPr>
                <w:rFonts w:asciiTheme="majorHAnsi" w:hAnsiTheme="majorHAnsi" w:cstheme="majorHAnsi"/>
                <w:sz w:val="20"/>
              </w:rPr>
              <w:t>Children had the opportunities to participate in clubs with specialist equipment and coaching.</w:t>
            </w:r>
          </w:p>
        </w:tc>
        <w:tc>
          <w:tcPr>
            <w:tcW w:w="2790" w:type="dxa"/>
          </w:tcPr>
          <w:p w:rsidR="00DF258D" w:rsidRDefault="00DD1919" w:rsidP="00EE1792">
            <w:pPr>
              <w:rPr>
                <w:rFonts w:asciiTheme="majorHAnsi" w:hAnsiTheme="majorHAnsi" w:cstheme="majorHAnsi"/>
                <w:sz w:val="20"/>
                <w:szCs w:val="20"/>
              </w:rPr>
            </w:pPr>
            <w:r>
              <w:rPr>
                <w:rFonts w:asciiTheme="majorHAnsi" w:hAnsiTheme="majorHAnsi" w:cstheme="majorHAnsi"/>
                <w:sz w:val="20"/>
                <w:szCs w:val="20"/>
              </w:rPr>
              <w:t>Children developed further skills and benefitted from the opportunities of using specialist equipment and coaching</w:t>
            </w:r>
          </w:p>
        </w:tc>
        <w:tc>
          <w:tcPr>
            <w:tcW w:w="2790" w:type="dxa"/>
          </w:tcPr>
          <w:p w:rsidR="003F39D0" w:rsidRDefault="003F39D0" w:rsidP="003F39D0">
            <w:pPr>
              <w:rPr>
                <w:rFonts w:asciiTheme="majorHAnsi" w:hAnsiTheme="majorHAnsi" w:cstheme="majorHAnsi"/>
                <w:sz w:val="20"/>
                <w:szCs w:val="20"/>
              </w:rPr>
            </w:pPr>
            <w:r>
              <w:rPr>
                <w:rFonts w:asciiTheme="majorHAnsi" w:hAnsiTheme="majorHAnsi" w:cstheme="majorHAnsi"/>
                <w:sz w:val="20"/>
                <w:szCs w:val="20"/>
              </w:rPr>
              <w:t>Foster children’s interests in different sports.</w:t>
            </w:r>
          </w:p>
          <w:p w:rsidR="003F39D0" w:rsidRDefault="003F39D0" w:rsidP="003F39D0">
            <w:pPr>
              <w:rPr>
                <w:rFonts w:asciiTheme="majorHAnsi" w:hAnsiTheme="majorHAnsi" w:cstheme="majorHAnsi"/>
                <w:sz w:val="20"/>
                <w:szCs w:val="20"/>
              </w:rPr>
            </w:pPr>
            <w:r>
              <w:rPr>
                <w:rFonts w:asciiTheme="majorHAnsi" w:hAnsiTheme="majorHAnsi" w:cstheme="majorHAnsi"/>
                <w:sz w:val="20"/>
                <w:szCs w:val="20"/>
              </w:rPr>
              <w:t>Children can build on the skills and experiences and children experience a range of activities to promote fitness – outside of the school day.</w:t>
            </w:r>
          </w:p>
          <w:p w:rsidR="00DF258D" w:rsidRDefault="00DF258D" w:rsidP="007355CE">
            <w:pPr>
              <w:rPr>
                <w:rFonts w:asciiTheme="majorHAnsi" w:hAnsiTheme="majorHAnsi" w:cstheme="majorHAnsi"/>
                <w:sz w:val="20"/>
                <w:szCs w:val="20"/>
              </w:rPr>
            </w:pPr>
          </w:p>
        </w:tc>
      </w:tr>
      <w:tr w:rsidR="003F39D0" w:rsidTr="007355CE">
        <w:tc>
          <w:tcPr>
            <w:tcW w:w="2789" w:type="dxa"/>
          </w:tcPr>
          <w:p w:rsidR="003F39D0" w:rsidRPr="00DD1919" w:rsidRDefault="003F39D0" w:rsidP="007355CE">
            <w:pPr>
              <w:rPr>
                <w:sz w:val="20"/>
              </w:rPr>
            </w:pPr>
            <w:r>
              <w:rPr>
                <w:sz w:val="20"/>
              </w:rPr>
              <w:t>To improve teaching and learning within PE</w:t>
            </w:r>
          </w:p>
        </w:tc>
        <w:tc>
          <w:tcPr>
            <w:tcW w:w="2789" w:type="dxa"/>
          </w:tcPr>
          <w:p w:rsidR="003F39D0" w:rsidRDefault="003F39D0" w:rsidP="003F39D0">
            <w:pPr>
              <w:rPr>
                <w:rFonts w:ascii="Proxima Nova Rg" w:hAnsi="Proxima Nova Rg"/>
              </w:rPr>
            </w:pPr>
            <w:r>
              <w:rPr>
                <w:rFonts w:ascii="Proxima Nova Rg" w:hAnsi="Proxima Nova Rg"/>
              </w:rPr>
              <w:t>Planned spend £0</w:t>
            </w:r>
          </w:p>
          <w:p w:rsidR="003F39D0" w:rsidRDefault="003F39D0" w:rsidP="003F39D0">
            <w:pPr>
              <w:rPr>
                <w:rFonts w:ascii="Proxima Nova Rg" w:hAnsi="Proxima Nova Rg"/>
              </w:rPr>
            </w:pPr>
          </w:p>
          <w:p w:rsidR="003F39D0" w:rsidRDefault="003F39D0" w:rsidP="003F39D0">
            <w:pPr>
              <w:rPr>
                <w:rFonts w:ascii="Proxima Nova Rg" w:hAnsi="Proxima Nova Rg"/>
              </w:rPr>
            </w:pPr>
            <w:r>
              <w:rPr>
                <w:rFonts w:ascii="Proxima Nova Rg" w:hAnsi="Proxima Nova Rg"/>
              </w:rPr>
              <w:t>Actual spend £</w:t>
            </w:r>
            <w:r>
              <w:rPr>
                <w:rFonts w:ascii="Proxima Nova Rg" w:hAnsi="Proxima Nova Rg"/>
              </w:rPr>
              <w:t>1840</w:t>
            </w:r>
          </w:p>
          <w:p w:rsidR="003F39D0" w:rsidRPr="00DD1919" w:rsidRDefault="003F39D0" w:rsidP="004F121C">
            <w:pPr>
              <w:rPr>
                <w:rFonts w:asciiTheme="majorHAnsi" w:hAnsiTheme="majorHAnsi" w:cstheme="majorHAnsi"/>
                <w:sz w:val="20"/>
              </w:rPr>
            </w:pPr>
          </w:p>
        </w:tc>
        <w:tc>
          <w:tcPr>
            <w:tcW w:w="2790" w:type="dxa"/>
          </w:tcPr>
          <w:p w:rsidR="003F39D0" w:rsidRDefault="003F39D0" w:rsidP="007355CE">
            <w:pPr>
              <w:rPr>
                <w:rFonts w:asciiTheme="majorHAnsi" w:hAnsiTheme="majorHAnsi" w:cstheme="majorHAnsi"/>
                <w:sz w:val="20"/>
              </w:rPr>
            </w:pPr>
            <w:r>
              <w:rPr>
                <w:rFonts w:asciiTheme="majorHAnsi" w:hAnsiTheme="majorHAnsi" w:cstheme="majorHAnsi"/>
                <w:sz w:val="20"/>
              </w:rPr>
              <w:t>Sports specialists work with teachers to develop teaching and learning.</w:t>
            </w:r>
          </w:p>
        </w:tc>
        <w:tc>
          <w:tcPr>
            <w:tcW w:w="2790" w:type="dxa"/>
          </w:tcPr>
          <w:p w:rsidR="003F39D0" w:rsidRDefault="003F39D0" w:rsidP="00EE1792">
            <w:pPr>
              <w:rPr>
                <w:rFonts w:asciiTheme="majorHAnsi" w:hAnsiTheme="majorHAnsi" w:cstheme="majorHAnsi"/>
                <w:sz w:val="20"/>
                <w:szCs w:val="20"/>
              </w:rPr>
            </w:pPr>
            <w:r>
              <w:rPr>
                <w:rFonts w:asciiTheme="majorHAnsi" w:hAnsiTheme="majorHAnsi" w:cstheme="majorHAnsi"/>
                <w:sz w:val="20"/>
                <w:szCs w:val="20"/>
              </w:rPr>
              <w:t>Provides children, who have missed PE opportunities due to lockdown, with high quality PE lessons.  Teachers develop their key skills when teaching PE</w:t>
            </w:r>
          </w:p>
          <w:p w:rsidR="003F39D0" w:rsidRDefault="003F39D0" w:rsidP="00EE1792">
            <w:pPr>
              <w:rPr>
                <w:rFonts w:asciiTheme="majorHAnsi" w:hAnsiTheme="majorHAnsi" w:cstheme="majorHAnsi"/>
                <w:sz w:val="20"/>
                <w:szCs w:val="20"/>
              </w:rPr>
            </w:pPr>
            <w:r>
              <w:rPr>
                <w:rFonts w:asciiTheme="majorHAnsi" w:hAnsiTheme="majorHAnsi" w:cstheme="majorHAnsi"/>
                <w:sz w:val="20"/>
                <w:szCs w:val="20"/>
              </w:rPr>
              <w:t>Impact of missed learning is reduced.</w:t>
            </w:r>
          </w:p>
        </w:tc>
        <w:tc>
          <w:tcPr>
            <w:tcW w:w="2790" w:type="dxa"/>
          </w:tcPr>
          <w:p w:rsidR="003F39D0" w:rsidRDefault="003F39D0" w:rsidP="003F39D0">
            <w:pPr>
              <w:rPr>
                <w:rFonts w:asciiTheme="majorHAnsi" w:hAnsiTheme="majorHAnsi" w:cstheme="majorHAnsi"/>
                <w:sz w:val="20"/>
                <w:szCs w:val="20"/>
              </w:rPr>
            </w:pPr>
            <w:r>
              <w:rPr>
                <w:rFonts w:asciiTheme="majorHAnsi" w:hAnsiTheme="majorHAnsi" w:cstheme="majorHAnsi"/>
                <w:sz w:val="20"/>
                <w:szCs w:val="20"/>
              </w:rPr>
              <w:t>Children gain skills and knowledge of different sports.</w:t>
            </w:r>
          </w:p>
        </w:tc>
      </w:tr>
    </w:tbl>
    <w:p w:rsidR="007355CE" w:rsidRDefault="007355CE" w:rsidP="007355CE">
      <w:pPr>
        <w:rPr>
          <w:rFonts w:ascii="Proxima Nova Rg" w:hAnsi="Proxima Nova Rg"/>
        </w:rPr>
      </w:pPr>
    </w:p>
    <w:p w:rsidR="007355CE" w:rsidRDefault="007355CE" w:rsidP="007355CE">
      <w:pPr>
        <w:rPr>
          <w:rFonts w:ascii="Proxima Nova Rg" w:hAnsi="Proxima Nova Rg"/>
        </w:rPr>
      </w:pPr>
      <w:r>
        <w:rPr>
          <w:rFonts w:ascii="Proxima Nova Rg" w:hAnsi="Proxima Nova Rg"/>
        </w:rPr>
        <w:t>Total Actual Spend:</w:t>
      </w:r>
      <w:r w:rsidR="00903B5B">
        <w:rPr>
          <w:rFonts w:ascii="Proxima Nova Rg" w:hAnsi="Proxima Nova Rg"/>
        </w:rPr>
        <w:t xml:space="preserve"> £20632</w:t>
      </w:r>
    </w:p>
    <w:p w:rsidR="007355CE" w:rsidRDefault="007355CE" w:rsidP="007355CE">
      <w:pPr>
        <w:rPr>
          <w:rFonts w:ascii="Proxima Nova Rg" w:hAnsi="Proxima Nova Rg"/>
        </w:rPr>
      </w:pPr>
      <w:bookmarkStart w:id="0" w:name="_GoBack"/>
      <w:bookmarkEnd w:id="0"/>
    </w:p>
    <w:p w:rsidR="007355CE" w:rsidRPr="007355CE" w:rsidRDefault="007355CE" w:rsidP="007355CE">
      <w:pPr>
        <w:rPr>
          <w:rFonts w:ascii="Proxima Nova Rg" w:hAnsi="Proxima Nova Rg"/>
        </w:rPr>
      </w:pPr>
    </w:p>
    <w:sectPr w:rsidR="007355CE" w:rsidRPr="007355CE" w:rsidSect="007355C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CE"/>
    <w:rsid w:val="000B62C4"/>
    <w:rsid w:val="003F39D0"/>
    <w:rsid w:val="004F121C"/>
    <w:rsid w:val="00536956"/>
    <w:rsid w:val="007355CE"/>
    <w:rsid w:val="007E4B7A"/>
    <w:rsid w:val="00831B77"/>
    <w:rsid w:val="00903B5B"/>
    <w:rsid w:val="00947F3B"/>
    <w:rsid w:val="00AC2D5F"/>
    <w:rsid w:val="00B17845"/>
    <w:rsid w:val="00DD1919"/>
    <w:rsid w:val="00DF258D"/>
    <w:rsid w:val="00E12DD7"/>
    <w:rsid w:val="00E479CC"/>
    <w:rsid w:val="00EE1792"/>
    <w:rsid w:val="00FB4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4823"/>
  <w15:chartTrackingRefBased/>
  <w15:docId w15:val="{E7BC1682-399C-4D57-A733-78FDBAA1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5C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35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DFFEFF93</Template>
  <TotalTime>63</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philpot</dc:creator>
  <cp:keywords/>
  <dc:description/>
  <cp:lastModifiedBy>J.Williams</cp:lastModifiedBy>
  <cp:revision>3</cp:revision>
  <dcterms:created xsi:type="dcterms:W3CDTF">2021-09-08T10:08:00Z</dcterms:created>
  <dcterms:modified xsi:type="dcterms:W3CDTF">2021-09-08T11:13:00Z</dcterms:modified>
</cp:coreProperties>
</file>